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82E5F5" w14:textId="49282DEC" w:rsidR="1EC8F45F" w:rsidRDefault="1EC8F45F" w:rsidP="1EC8F45F">
      <w:pPr>
        <w:pStyle w:val="NoSpacing"/>
        <w:rPr>
          <w:rFonts w:hint="eastAsia"/>
        </w:rPr>
      </w:pPr>
    </w:p>
    <w:p w14:paraId="2C078E63" w14:textId="186D990A" w:rsidR="00230094" w:rsidRDefault="43EE556F" w:rsidP="1EC8F45F">
      <w:pPr>
        <w:ind w:left="2880"/>
        <w:rPr>
          <w:rFonts w:hint="eastAsia"/>
          <w:b/>
          <w:bCs/>
          <w:sz w:val="32"/>
          <w:szCs w:val="32"/>
        </w:rPr>
      </w:pPr>
      <w:bookmarkStart w:id="0" w:name="_Int_ndupvPje"/>
      <w:r w:rsidRPr="2EF1B936">
        <w:rPr>
          <w:b/>
          <w:bCs/>
          <w:sz w:val="32"/>
          <w:szCs w:val="32"/>
        </w:rPr>
        <w:t>PROIECT BAZE DE DATE SQL</w:t>
      </w:r>
      <w:bookmarkEnd w:id="0"/>
    </w:p>
    <w:p w14:paraId="7CFB05A3" w14:textId="5D3C2041" w:rsidR="1EC8F45F" w:rsidRDefault="1EC8F45F" w:rsidP="1EC8F45F">
      <w:pPr>
        <w:ind w:left="2880"/>
        <w:rPr>
          <w:rFonts w:hint="eastAsia"/>
        </w:rPr>
      </w:pPr>
    </w:p>
    <w:p w14:paraId="3DED2869" w14:textId="5155DBE3" w:rsidR="40A93D92" w:rsidRDefault="40A93D92" w:rsidP="2EF1B936">
      <w:pPr>
        <w:jc w:val="both"/>
        <w:rPr>
          <w:rFonts w:ascii="Calibri Light" w:eastAsia="Calibri Light" w:hAnsi="Calibri Light" w:cs="Calibri Light"/>
          <w:sz w:val="28"/>
          <w:szCs w:val="28"/>
        </w:rPr>
      </w:pPr>
      <w:r w:rsidRPr="2EF1B936">
        <w:rPr>
          <w:rFonts w:ascii="Calibri Light" w:eastAsia="Calibri Light" w:hAnsi="Calibri Light" w:cs="Calibri Light"/>
          <w:sz w:val="28"/>
          <w:szCs w:val="28"/>
        </w:rPr>
        <w:t>Acest proiect implică procesul de normalizare a unei baze de date existente într-un format corect, prin aplicarea principiilor de normalizare până la forma a treia (3NF). Tabelul inițial conținea informații redundante și anomalii care au fost eliminate prin descompunerea în mai multe tabele adiționale, fiecare având o structură clară și specifică.</w:t>
      </w:r>
    </w:p>
    <w:p w14:paraId="37BF4F85" w14:textId="24AE1236" w:rsidR="2D7087A2" w:rsidRDefault="2D7087A2" w:rsidP="2EF1B936">
      <w:pPr>
        <w:rPr>
          <w:rFonts w:ascii="Segoe UI Historic" w:eastAsia="Segoe UI Historic" w:hAnsi="Segoe UI Historic" w:cs="Segoe UI Historic"/>
          <w:b/>
          <w:bCs/>
          <w:i/>
          <w:iCs/>
          <w:sz w:val="28"/>
          <w:szCs w:val="28"/>
        </w:rPr>
      </w:pPr>
      <w:r w:rsidRPr="2EF1B936">
        <w:rPr>
          <w:rFonts w:ascii="Segoe UI Historic" w:eastAsia="Segoe UI Historic" w:hAnsi="Segoe UI Historic" w:cs="Segoe UI Historic"/>
          <w:b/>
          <w:bCs/>
          <w:i/>
          <w:iCs/>
          <w:sz w:val="28"/>
          <w:szCs w:val="28"/>
        </w:rPr>
        <w:t xml:space="preserve">Pasul 1 : Normalizarea tabelei </w:t>
      </w:r>
      <w:r w:rsidR="5A14BE05" w:rsidRPr="2EF1B936">
        <w:rPr>
          <w:rFonts w:ascii="Segoe UI Historic" w:eastAsia="Segoe UI Historic" w:hAnsi="Segoe UI Historic" w:cs="Segoe UI Historic"/>
          <w:b/>
          <w:bCs/>
          <w:i/>
          <w:iCs/>
          <w:sz w:val="28"/>
          <w:szCs w:val="28"/>
        </w:rPr>
        <w:t>originale</w:t>
      </w:r>
    </w:p>
    <w:p w14:paraId="2622374E" w14:textId="127F70A1" w:rsidR="5A14BE05" w:rsidRDefault="5A14BE05" w:rsidP="2EF1B936">
      <w:pPr>
        <w:rPr>
          <w:rFonts w:ascii="Segoe UI Historic" w:eastAsia="Segoe UI Historic" w:hAnsi="Segoe UI Historic" w:cs="Segoe UI Historic"/>
          <w:sz w:val="28"/>
          <w:szCs w:val="28"/>
        </w:rPr>
      </w:pPr>
      <w:r w:rsidRPr="2EF1B936">
        <w:rPr>
          <w:rFonts w:ascii="Segoe UI Historic" w:eastAsia="Segoe UI Historic" w:hAnsi="Segoe UI Historic" w:cs="Segoe UI Historic"/>
          <w:sz w:val="28"/>
          <w:szCs w:val="28"/>
        </w:rPr>
        <w:t>Am obținut 6 tabele ( o tabelă  pentru comenzi și 5</w:t>
      </w:r>
      <w:r w:rsidR="7E79363C" w:rsidRPr="2EF1B936">
        <w:rPr>
          <w:rFonts w:ascii="Segoe UI Historic" w:eastAsia="Segoe UI Historic" w:hAnsi="Segoe UI Historic" w:cs="Segoe UI Historic"/>
          <w:sz w:val="28"/>
          <w:szCs w:val="28"/>
        </w:rPr>
        <w:t xml:space="preserve"> adiacente). Am completat noile tabele cu noi coloane, relevante pentru informațiile stocate, iar pentru aceste coloane am generat informații în mod aleator. </w:t>
      </w:r>
    </w:p>
    <w:p w14:paraId="26C0562E" w14:textId="3A28D9A9" w:rsidR="40A93D92" w:rsidRDefault="40A93D92" w:rsidP="1EC8F45F">
      <w:pPr>
        <w:rPr>
          <w:rFonts w:hint="eastAsia"/>
          <w:sz w:val="28"/>
          <w:szCs w:val="28"/>
        </w:rPr>
      </w:pPr>
      <w:r w:rsidRPr="2EF1B936">
        <w:rPr>
          <w:rFonts w:ascii="Segoe UI Historic" w:eastAsia="Segoe UI Historic" w:hAnsi="Segoe UI Historic" w:cs="Segoe UI Historic"/>
          <w:sz w:val="28"/>
          <w:szCs w:val="28"/>
        </w:rPr>
        <w:t xml:space="preserve">Tabela înainte de normalizare : </w:t>
      </w:r>
      <w:hyperlink r:id="rId7">
        <w:r w:rsidR="1773D813" w:rsidRPr="2EF1B936">
          <w:rPr>
            <w:rStyle w:val="Hyperlink"/>
            <w:rFonts w:ascii="Segoe UI Historic" w:eastAsia="Segoe UI Historic" w:hAnsi="Segoe UI Historic" w:cs="Segoe UI Historic"/>
            <w:sz w:val="28"/>
            <w:szCs w:val="28"/>
          </w:rPr>
          <w:t>https://ctipub-my.sharepoint.com/:x:/g/personal/bianca_nedelcu_stud_acs_upb_ro/EbCfslgKGVpLqympIi5rswQBT_NGDqhAfmyHF1ZEFKbB1A?e=UoJI7D</w:t>
        </w:r>
      </w:hyperlink>
    </w:p>
    <w:p w14:paraId="796C3E8F" w14:textId="2AF056A0" w:rsidR="2AD44CC7" w:rsidRDefault="2AD44CC7" w:rsidP="1EC8F45F">
      <w:pPr>
        <w:rPr>
          <w:rFonts w:ascii="Segoe UI Historic" w:eastAsia="Segoe UI Historic" w:hAnsi="Segoe UI Historic" w:cs="Segoe UI Historic"/>
          <w:sz w:val="21"/>
          <w:szCs w:val="21"/>
          <w:u w:val="single"/>
        </w:rPr>
      </w:pPr>
      <w:r>
        <w:rPr>
          <w:noProof/>
        </w:rPr>
        <w:drawing>
          <wp:inline distT="0" distB="0" distL="0" distR="0" wp14:anchorId="38DB0E4F" wp14:editId="6F9D4B25">
            <wp:extent cx="5943600" cy="3295650"/>
            <wp:effectExtent l="0" t="0" r="0" b="0"/>
            <wp:docPr id="80380234" name="Picture 8038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55E388DE" w14:textId="355979F8" w:rsidR="61539335" w:rsidRDefault="61539335" w:rsidP="1EC8F45F">
      <w:pPr>
        <w:rPr>
          <w:rFonts w:hint="eastAsia"/>
          <w:sz w:val="28"/>
          <w:szCs w:val="28"/>
        </w:rPr>
      </w:pPr>
      <w:r w:rsidRPr="2EF1B936">
        <w:rPr>
          <w:sz w:val="28"/>
          <w:szCs w:val="28"/>
        </w:rPr>
        <w:t xml:space="preserve"> </w:t>
      </w:r>
      <w:r w:rsidR="258A6DFC" w:rsidRPr="2EF1B936">
        <w:rPr>
          <w:sz w:val="28"/>
          <w:szCs w:val="28"/>
        </w:rPr>
        <w:t>T</w:t>
      </w:r>
      <w:r w:rsidRPr="2EF1B936">
        <w:rPr>
          <w:sz w:val="28"/>
          <w:szCs w:val="28"/>
        </w:rPr>
        <w:t>abele</w:t>
      </w:r>
      <w:r w:rsidR="572BB820" w:rsidRPr="2EF1B936">
        <w:rPr>
          <w:sz w:val="28"/>
          <w:szCs w:val="28"/>
        </w:rPr>
        <w:t>le</w:t>
      </w:r>
      <w:r w:rsidRPr="2EF1B936">
        <w:rPr>
          <w:sz w:val="28"/>
          <w:szCs w:val="28"/>
        </w:rPr>
        <w:t xml:space="preserve"> după normalizare:</w:t>
      </w:r>
      <w:r w:rsidR="336755F7" w:rsidRPr="2EF1B936">
        <w:rPr>
          <w:sz w:val="28"/>
          <w:szCs w:val="28"/>
        </w:rPr>
        <w:t xml:space="preserve"> </w:t>
      </w:r>
    </w:p>
    <w:p w14:paraId="192690FE" w14:textId="7B24C96E" w:rsidR="336755F7" w:rsidRDefault="4595DEBE" w:rsidP="1EC8F45F">
      <w:pPr>
        <w:rPr>
          <w:rFonts w:ascii="Aptos" w:eastAsia="Aptos" w:hAnsi="Aptos" w:cs="Aptos"/>
          <w:sz w:val="28"/>
          <w:szCs w:val="28"/>
        </w:rPr>
      </w:pPr>
      <w:r w:rsidRPr="2EF1B936">
        <w:rPr>
          <w:sz w:val="28"/>
          <w:szCs w:val="28"/>
        </w:rPr>
        <w:t>Acesta este documentul</w:t>
      </w:r>
      <w:r w:rsidR="336755F7" w:rsidRPr="2EF1B936">
        <w:rPr>
          <w:sz w:val="28"/>
          <w:szCs w:val="28"/>
        </w:rPr>
        <w:t xml:space="preserve"> cu  toate </w:t>
      </w:r>
      <w:r w:rsidR="53C02EB3" w:rsidRPr="2EF1B936">
        <w:rPr>
          <w:sz w:val="28"/>
          <w:szCs w:val="28"/>
        </w:rPr>
        <w:t>cele 6</w:t>
      </w:r>
      <w:r w:rsidR="336755F7" w:rsidRPr="2EF1B936">
        <w:rPr>
          <w:sz w:val="28"/>
          <w:szCs w:val="28"/>
        </w:rPr>
        <w:t xml:space="preserve"> tabele</w:t>
      </w:r>
      <w:r w:rsidR="39AEFCA0" w:rsidRPr="2EF1B936">
        <w:rPr>
          <w:sz w:val="28"/>
          <w:szCs w:val="28"/>
        </w:rPr>
        <w:t xml:space="preserve"> după normalizare</w:t>
      </w:r>
      <w:r w:rsidR="542BF9BD" w:rsidRPr="2EF1B936">
        <w:rPr>
          <w:sz w:val="28"/>
          <w:szCs w:val="28"/>
        </w:rPr>
        <w:t>:</w:t>
      </w:r>
      <w:r w:rsidR="336755F7" w:rsidRPr="2EF1B936">
        <w:rPr>
          <w:sz w:val="28"/>
          <w:szCs w:val="28"/>
        </w:rPr>
        <w:t xml:space="preserve"> </w:t>
      </w:r>
      <w:hyperlink r:id="rId9">
        <w:r w:rsidR="336755F7" w:rsidRPr="2EF1B936">
          <w:rPr>
            <w:rStyle w:val="Hyperlink"/>
            <w:rFonts w:ascii="Aptos" w:eastAsia="Aptos" w:hAnsi="Aptos" w:cs="Aptos"/>
            <w:sz w:val="28"/>
            <w:szCs w:val="28"/>
          </w:rPr>
          <w:t>Book3.xlsx</w:t>
        </w:r>
      </w:hyperlink>
    </w:p>
    <w:p w14:paraId="5F9531CB" w14:textId="0132D2A8" w:rsidR="636B722E" w:rsidRDefault="636B722E" w:rsidP="2EF1B936">
      <w:pPr>
        <w:pStyle w:val="ListParagraph"/>
        <w:numPr>
          <w:ilvl w:val="0"/>
          <w:numId w:val="3"/>
        </w:numPr>
        <w:rPr>
          <w:rFonts w:ascii="Aptos" w:eastAsia="Aptos" w:hAnsi="Aptos" w:cs="Aptos"/>
          <w:sz w:val="28"/>
          <w:szCs w:val="28"/>
        </w:rPr>
      </w:pPr>
      <w:hyperlink r:id="rId10">
        <w:r w:rsidRPr="2EF1B936">
          <w:rPr>
            <w:rStyle w:val="Hyperlink"/>
            <w:rFonts w:ascii="Aptos" w:eastAsia="Aptos" w:hAnsi="Aptos" w:cs="Aptos"/>
            <w:sz w:val="28"/>
            <w:szCs w:val="28"/>
          </w:rPr>
          <w:t>Book 1.xlsx</w:t>
        </w:r>
      </w:hyperlink>
      <w:r w:rsidRPr="2EF1B936">
        <w:rPr>
          <w:rFonts w:ascii="Aptos" w:eastAsia="Aptos" w:hAnsi="Aptos" w:cs="Aptos"/>
          <w:sz w:val="28"/>
          <w:szCs w:val="28"/>
        </w:rPr>
        <w:t xml:space="preserve">  Tabela </w:t>
      </w:r>
      <w:r w:rsidR="2F553704" w:rsidRPr="2EF1B936">
        <w:rPr>
          <w:rFonts w:ascii="Aptos" w:eastAsia="Aptos" w:hAnsi="Aptos" w:cs="Aptos"/>
          <w:sz w:val="28"/>
          <w:szCs w:val="28"/>
        </w:rPr>
        <w:t>Comenzi</w:t>
      </w:r>
      <w:r w:rsidR="7F9D3084" w:rsidRPr="2EF1B936">
        <w:rPr>
          <w:rFonts w:ascii="Aptos" w:eastAsia="Aptos" w:hAnsi="Aptos" w:cs="Aptos"/>
          <w:sz w:val="28"/>
          <w:szCs w:val="28"/>
        </w:rPr>
        <w:t xml:space="preserve"> </w:t>
      </w:r>
    </w:p>
    <w:p w14:paraId="77D97E2B" w14:textId="50BCDB73" w:rsidR="7F9D3084" w:rsidRDefault="7F9D3084" w:rsidP="1EC8F45F">
      <w:pPr>
        <w:rPr>
          <w:rFonts w:ascii="Aptos" w:eastAsia="Aptos" w:hAnsi="Aptos" w:cs="Aptos"/>
        </w:rPr>
      </w:pPr>
      <w:r>
        <w:rPr>
          <w:noProof/>
        </w:rPr>
        <w:drawing>
          <wp:inline distT="0" distB="0" distL="0" distR="0" wp14:anchorId="56460BCD" wp14:editId="2F14357E">
            <wp:extent cx="3533774" cy="3470672"/>
            <wp:effectExtent l="0" t="0" r="0" b="0"/>
            <wp:docPr id="1825138042" name="Picture 182513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533774" cy="3470672"/>
                    </a:xfrm>
                    <a:prstGeom prst="rect">
                      <a:avLst/>
                    </a:prstGeom>
                  </pic:spPr>
                </pic:pic>
              </a:graphicData>
            </a:graphic>
          </wp:inline>
        </w:drawing>
      </w:r>
    </w:p>
    <w:p w14:paraId="6336488D" w14:textId="5A1D0D66" w:rsidR="0195FC77" w:rsidRDefault="0195FC77" w:rsidP="2EF1B936">
      <w:pPr>
        <w:pStyle w:val="ListParagraph"/>
        <w:numPr>
          <w:ilvl w:val="0"/>
          <w:numId w:val="3"/>
        </w:numPr>
        <w:rPr>
          <w:rFonts w:ascii="Aptos" w:eastAsia="Aptos" w:hAnsi="Aptos" w:cs="Aptos"/>
          <w:sz w:val="28"/>
          <w:szCs w:val="28"/>
        </w:rPr>
      </w:pPr>
      <w:hyperlink r:id="rId12">
        <w:r w:rsidRPr="2EF1B936">
          <w:rPr>
            <w:rStyle w:val="Hyperlink"/>
            <w:rFonts w:ascii="Aptos" w:eastAsia="Aptos" w:hAnsi="Aptos" w:cs="Aptos"/>
            <w:sz w:val="28"/>
            <w:szCs w:val="28"/>
          </w:rPr>
          <w:t>Book 2.xlsx</w:t>
        </w:r>
      </w:hyperlink>
      <w:r w:rsidRPr="2EF1B936">
        <w:rPr>
          <w:rFonts w:ascii="Aptos" w:eastAsia="Aptos" w:hAnsi="Aptos" w:cs="Aptos"/>
          <w:sz w:val="28"/>
          <w:szCs w:val="28"/>
        </w:rPr>
        <w:t xml:space="preserve">  Tabela Clien</w:t>
      </w:r>
      <w:r w:rsidR="0BD0D5A0" w:rsidRPr="2EF1B936">
        <w:rPr>
          <w:rFonts w:ascii="Aptos" w:eastAsia="Aptos" w:hAnsi="Aptos" w:cs="Aptos"/>
          <w:sz w:val="28"/>
          <w:szCs w:val="28"/>
        </w:rPr>
        <w:t>ți</w:t>
      </w:r>
    </w:p>
    <w:p w14:paraId="386A6B0E" w14:textId="03082630" w:rsidR="6A02BD2F" w:rsidRDefault="6A02BD2F" w:rsidP="1EC8F45F">
      <w:pPr>
        <w:rPr>
          <w:rFonts w:ascii="Aptos" w:eastAsia="Aptos" w:hAnsi="Aptos" w:cs="Aptos"/>
          <w:sz w:val="28"/>
          <w:szCs w:val="28"/>
        </w:rPr>
      </w:pPr>
      <w:r>
        <w:rPr>
          <w:noProof/>
        </w:rPr>
        <w:drawing>
          <wp:inline distT="0" distB="0" distL="0" distR="0" wp14:anchorId="0E85D7B2" wp14:editId="2C9E505D">
            <wp:extent cx="4686300" cy="3274402"/>
            <wp:effectExtent l="0" t="0" r="0" b="0"/>
            <wp:docPr id="1756376175" name="Picture 1756376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686300" cy="3274402"/>
                    </a:xfrm>
                    <a:prstGeom prst="rect">
                      <a:avLst/>
                    </a:prstGeom>
                  </pic:spPr>
                </pic:pic>
              </a:graphicData>
            </a:graphic>
          </wp:inline>
        </w:drawing>
      </w:r>
    </w:p>
    <w:p w14:paraId="169DB789" w14:textId="7E3D4050" w:rsidR="5600F013" w:rsidRDefault="5600F013" w:rsidP="2EF1B936">
      <w:pPr>
        <w:pStyle w:val="ListParagraph"/>
        <w:numPr>
          <w:ilvl w:val="0"/>
          <w:numId w:val="3"/>
        </w:numPr>
        <w:rPr>
          <w:rFonts w:ascii="Aptos" w:eastAsia="Aptos" w:hAnsi="Aptos" w:cs="Aptos"/>
          <w:sz w:val="28"/>
          <w:szCs w:val="28"/>
        </w:rPr>
      </w:pPr>
      <w:hyperlink r:id="rId14">
        <w:r w:rsidRPr="2EF1B936">
          <w:rPr>
            <w:rStyle w:val="Hyperlink"/>
            <w:rFonts w:ascii="Aptos" w:eastAsia="Aptos" w:hAnsi="Aptos" w:cs="Aptos"/>
            <w:sz w:val="28"/>
            <w:szCs w:val="28"/>
          </w:rPr>
          <w:t>Book 3.xlsx</w:t>
        </w:r>
      </w:hyperlink>
      <w:r w:rsidR="3C78B558" w:rsidRPr="2EF1B936">
        <w:rPr>
          <w:rFonts w:ascii="Aptos" w:eastAsia="Aptos" w:hAnsi="Aptos" w:cs="Aptos"/>
          <w:sz w:val="28"/>
          <w:szCs w:val="28"/>
        </w:rPr>
        <w:t xml:space="preserve"> Tabela Produse</w:t>
      </w:r>
    </w:p>
    <w:p w14:paraId="30521CA7" w14:textId="485F8096" w:rsidR="19344D3D" w:rsidRDefault="19344D3D" w:rsidP="1EC8F45F">
      <w:pPr>
        <w:rPr>
          <w:rFonts w:ascii="Aptos" w:eastAsia="Aptos" w:hAnsi="Aptos" w:cs="Aptos"/>
          <w:sz w:val="28"/>
          <w:szCs w:val="28"/>
        </w:rPr>
      </w:pPr>
      <w:r>
        <w:rPr>
          <w:noProof/>
        </w:rPr>
        <w:drawing>
          <wp:inline distT="0" distB="0" distL="0" distR="0" wp14:anchorId="12434DB7" wp14:editId="23E4FB53">
            <wp:extent cx="3733096" cy="4242434"/>
            <wp:effectExtent l="0" t="0" r="0" b="0"/>
            <wp:docPr id="1913373770" name="Picture 191337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3733096" cy="4242434"/>
                    </a:xfrm>
                    <a:prstGeom prst="rect">
                      <a:avLst/>
                    </a:prstGeom>
                  </pic:spPr>
                </pic:pic>
              </a:graphicData>
            </a:graphic>
          </wp:inline>
        </w:drawing>
      </w:r>
    </w:p>
    <w:p w14:paraId="1F6DA5CB" w14:textId="55D3F49D" w:rsidR="1370C23A" w:rsidRDefault="1370C23A" w:rsidP="2EF1B936">
      <w:pPr>
        <w:pStyle w:val="ListParagraph"/>
        <w:numPr>
          <w:ilvl w:val="0"/>
          <w:numId w:val="3"/>
        </w:numPr>
        <w:rPr>
          <w:rFonts w:ascii="Aptos" w:eastAsia="Aptos" w:hAnsi="Aptos" w:cs="Aptos"/>
          <w:sz w:val="28"/>
          <w:szCs w:val="28"/>
        </w:rPr>
      </w:pPr>
      <w:hyperlink r:id="rId16">
        <w:r w:rsidRPr="2EF1B936">
          <w:rPr>
            <w:rStyle w:val="Hyperlink"/>
            <w:rFonts w:ascii="Aptos" w:eastAsia="Aptos" w:hAnsi="Aptos" w:cs="Aptos"/>
            <w:sz w:val="28"/>
            <w:szCs w:val="28"/>
          </w:rPr>
          <w:t>Book 4.xlsx</w:t>
        </w:r>
      </w:hyperlink>
      <w:r w:rsidRPr="2EF1B936">
        <w:rPr>
          <w:rFonts w:ascii="Aptos" w:eastAsia="Aptos" w:hAnsi="Aptos" w:cs="Aptos"/>
          <w:sz w:val="28"/>
          <w:szCs w:val="28"/>
        </w:rPr>
        <w:t xml:space="preserve"> Tabela Detalii Comenzi</w:t>
      </w:r>
    </w:p>
    <w:p w14:paraId="5BB6FFA2" w14:textId="3F46751D" w:rsidR="35BFC861" w:rsidRDefault="35BFC861" w:rsidP="1EC8F45F">
      <w:pPr>
        <w:rPr>
          <w:rFonts w:ascii="Aptos" w:eastAsia="Aptos" w:hAnsi="Aptos" w:cs="Aptos"/>
          <w:sz w:val="28"/>
          <w:szCs w:val="28"/>
        </w:rPr>
      </w:pPr>
      <w:r>
        <w:rPr>
          <w:noProof/>
        </w:rPr>
        <w:drawing>
          <wp:inline distT="0" distB="0" distL="0" distR="0" wp14:anchorId="0DCDF2C4" wp14:editId="6D1995DC">
            <wp:extent cx="3821431" cy="3886200"/>
            <wp:effectExtent l="0" t="0" r="0" b="0"/>
            <wp:docPr id="1586869829" name="Picture 1586869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821431" cy="3886200"/>
                    </a:xfrm>
                    <a:prstGeom prst="rect">
                      <a:avLst/>
                    </a:prstGeom>
                  </pic:spPr>
                </pic:pic>
              </a:graphicData>
            </a:graphic>
          </wp:inline>
        </w:drawing>
      </w:r>
    </w:p>
    <w:p w14:paraId="767890A1" w14:textId="2A89BDD9" w:rsidR="011A7291" w:rsidRDefault="011A7291" w:rsidP="2EF1B936">
      <w:pPr>
        <w:pStyle w:val="ListParagraph"/>
        <w:numPr>
          <w:ilvl w:val="0"/>
          <w:numId w:val="3"/>
        </w:numPr>
        <w:rPr>
          <w:rFonts w:ascii="Aptos" w:eastAsia="Aptos" w:hAnsi="Aptos" w:cs="Aptos"/>
          <w:sz w:val="28"/>
          <w:szCs w:val="28"/>
        </w:rPr>
      </w:pPr>
      <w:hyperlink r:id="rId18">
        <w:r w:rsidRPr="2EF1B936">
          <w:rPr>
            <w:rStyle w:val="Hyperlink"/>
            <w:rFonts w:ascii="Aptos" w:eastAsia="Aptos" w:hAnsi="Aptos" w:cs="Aptos"/>
            <w:sz w:val="28"/>
            <w:szCs w:val="28"/>
          </w:rPr>
          <w:t>Book 5.xlsx</w:t>
        </w:r>
      </w:hyperlink>
      <w:r w:rsidRPr="2EF1B936">
        <w:rPr>
          <w:rFonts w:ascii="Aptos" w:eastAsia="Aptos" w:hAnsi="Aptos" w:cs="Aptos"/>
          <w:sz w:val="28"/>
          <w:szCs w:val="28"/>
        </w:rPr>
        <w:t xml:space="preserve"> Tabela Transport </w:t>
      </w:r>
    </w:p>
    <w:p w14:paraId="03C192DA" w14:textId="631A9AAE" w:rsidR="011A7291" w:rsidRDefault="011A7291" w:rsidP="1EC8F45F">
      <w:pPr>
        <w:rPr>
          <w:rFonts w:ascii="Aptos" w:eastAsia="Aptos" w:hAnsi="Aptos" w:cs="Aptos"/>
          <w:sz w:val="28"/>
          <w:szCs w:val="28"/>
        </w:rPr>
      </w:pPr>
      <w:r>
        <w:rPr>
          <w:noProof/>
        </w:rPr>
        <w:drawing>
          <wp:inline distT="0" distB="0" distL="0" distR="0" wp14:anchorId="728CA3D3" wp14:editId="542CCC9A">
            <wp:extent cx="3571874" cy="3484505"/>
            <wp:effectExtent l="0" t="0" r="0" b="0"/>
            <wp:docPr id="590574730" name="Picture 59057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71874" cy="3484505"/>
                    </a:xfrm>
                    <a:prstGeom prst="rect">
                      <a:avLst/>
                    </a:prstGeom>
                  </pic:spPr>
                </pic:pic>
              </a:graphicData>
            </a:graphic>
          </wp:inline>
        </w:drawing>
      </w:r>
    </w:p>
    <w:p w14:paraId="658A5009" w14:textId="7D30F144" w:rsidR="011A7291" w:rsidRDefault="011A7291" w:rsidP="2EF1B936">
      <w:pPr>
        <w:pStyle w:val="ListParagraph"/>
        <w:numPr>
          <w:ilvl w:val="0"/>
          <w:numId w:val="3"/>
        </w:numPr>
        <w:rPr>
          <w:rFonts w:ascii="Aptos" w:eastAsia="Aptos" w:hAnsi="Aptos" w:cs="Aptos"/>
          <w:sz w:val="28"/>
          <w:szCs w:val="28"/>
        </w:rPr>
      </w:pPr>
      <w:hyperlink r:id="rId20">
        <w:r w:rsidRPr="2EF1B936">
          <w:rPr>
            <w:rStyle w:val="Hyperlink"/>
            <w:rFonts w:ascii="Aptos" w:eastAsia="Aptos" w:hAnsi="Aptos" w:cs="Aptos"/>
            <w:sz w:val="28"/>
            <w:szCs w:val="28"/>
          </w:rPr>
          <w:t>Book 6.xlsx</w:t>
        </w:r>
      </w:hyperlink>
      <w:r w:rsidRPr="2EF1B936">
        <w:rPr>
          <w:rFonts w:ascii="Aptos" w:eastAsia="Aptos" w:hAnsi="Aptos" w:cs="Aptos"/>
          <w:sz w:val="28"/>
          <w:szCs w:val="28"/>
        </w:rPr>
        <w:t xml:space="preserve"> Tabela Mod Transport</w:t>
      </w:r>
    </w:p>
    <w:p w14:paraId="6DB6BA29" w14:textId="355A14AC" w:rsidR="011A7291" w:rsidRDefault="011A7291" w:rsidP="1EC8F45F">
      <w:pPr>
        <w:rPr>
          <w:rFonts w:ascii="Aptos" w:eastAsia="Aptos" w:hAnsi="Aptos" w:cs="Aptos"/>
          <w:sz w:val="28"/>
          <w:szCs w:val="28"/>
        </w:rPr>
      </w:pPr>
      <w:r>
        <w:rPr>
          <w:noProof/>
        </w:rPr>
        <w:drawing>
          <wp:inline distT="0" distB="0" distL="0" distR="0" wp14:anchorId="3F1661E1" wp14:editId="2BFD36B4">
            <wp:extent cx="2637721" cy="1522095"/>
            <wp:effectExtent l="0" t="0" r="0" b="0"/>
            <wp:docPr id="828254880" name="Picture 82825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637721" cy="1522095"/>
                    </a:xfrm>
                    <a:prstGeom prst="rect">
                      <a:avLst/>
                    </a:prstGeom>
                  </pic:spPr>
                </pic:pic>
              </a:graphicData>
            </a:graphic>
          </wp:inline>
        </w:drawing>
      </w:r>
    </w:p>
    <w:p w14:paraId="374E9AC2" w14:textId="6C3C0EE5" w:rsidR="79854311" w:rsidRDefault="79854311" w:rsidP="2EF1B936">
      <w:pPr>
        <w:rPr>
          <w:rFonts w:ascii="Aptos" w:eastAsia="Aptos" w:hAnsi="Aptos" w:cs="Aptos"/>
          <w:b/>
          <w:bCs/>
          <w:i/>
          <w:iCs/>
          <w:sz w:val="28"/>
          <w:szCs w:val="28"/>
        </w:rPr>
      </w:pPr>
      <w:r w:rsidRPr="2EF1B936">
        <w:rPr>
          <w:rFonts w:ascii="Aptos" w:eastAsia="Aptos" w:hAnsi="Aptos" w:cs="Aptos"/>
          <w:b/>
          <w:bCs/>
          <w:i/>
          <w:iCs/>
          <w:sz w:val="28"/>
          <w:szCs w:val="28"/>
        </w:rPr>
        <w:t xml:space="preserve">Pasul 2 : </w:t>
      </w:r>
      <w:r w:rsidR="7082364B" w:rsidRPr="2EF1B936">
        <w:rPr>
          <w:rFonts w:ascii="Aptos" w:eastAsia="Aptos" w:hAnsi="Aptos" w:cs="Aptos"/>
          <w:b/>
          <w:bCs/>
          <w:i/>
          <w:iCs/>
          <w:sz w:val="28"/>
          <w:szCs w:val="28"/>
        </w:rPr>
        <w:t>Proiectarea schemei conceptuale a bazei de date, compusă din tabelele anterior create în Excel.</w:t>
      </w:r>
    </w:p>
    <w:p w14:paraId="7D7D8EDE" w14:textId="3D12AAD7" w:rsidR="7082364B" w:rsidRDefault="7082364B" w:rsidP="2EF1B936">
      <w:pPr>
        <w:rPr>
          <w:rFonts w:ascii="Aptos" w:eastAsia="Aptos" w:hAnsi="Aptos" w:cs="Aptos"/>
          <w:sz w:val="28"/>
          <w:szCs w:val="28"/>
        </w:rPr>
      </w:pPr>
      <w:r w:rsidRPr="2EF1B936">
        <w:rPr>
          <w:rFonts w:ascii="Aptos" w:eastAsia="Aptos" w:hAnsi="Aptos" w:cs="Aptos"/>
          <w:sz w:val="28"/>
          <w:szCs w:val="28"/>
        </w:rPr>
        <w:t xml:space="preserve">Pentru aceasta, am folosit un tool gratuit, precum Creately </w:t>
      </w:r>
      <w:r w:rsidR="2DE891B6" w:rsidRPr="2EF1B936">
        <w:rPr>
          <w:rFonts w:ascii="Aptos" w:eastAsia="Aptos" w:hAnsi="Aptos" w:cs="Aptos"/>
          <w:sz w:val="28"/>
          <w:szCs w:val="28"/>
        </w:rPr>
        <w:t>https://creately.com/</w:t>
      </w:r>
    </w:p>
    <w:p w14:paraId="0B121E6B" w14:textId="69305C47" w:rsidR="10D7C5BA" w:rsidRDefault="10D7C5BA" w:rsidP="1EC8F45F">
      <w:pPr>
        <w:rPr>
          <w:rFonts w:ascii="Aptos" w:eastAsia="Aptos" w:hAnsi="Aptos" w:cs="Aptos"/>
        </w:rPr>
      </w:pPr>
      <w:r>
        <w:rPr>
          <w:noProof/>
        </w:rPr>
        <w:drawing>
          <wp:inline distT="0" distB="0" distL="0" distR="0" wp14:anchorId="1526D701" wp14:editId="3C41D8B5">
            <wp:extent cx="5943600" cy="2981325"/>
            <wp:effectExtent l="0" t="0" r="0" b="0"/>
            <wp:docPr id="1545943864" name="Picture 154594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34927C88" w14:textId="1F1256A7" w:rsidR="11B07037" w:rsidRDefault="11B07037" w:rsidP="2EF1B936">
      <w:pPr>
        <w:rPr>
          <w:rFonts w:hint="eastAsia"/>
        </w:rPr>
      </w:pPr>
      <w:r w:rsidRPr="2EF1B936">
        <w:rPr>
          <w:rFonts w:ascii="Aptos" w:eastAsia="Aptos" w:hAnsi="Aptos" w:cs="Aptos"/>
          <w:b/>
          <w:bCs/>
          <w:i/>
          <w:iCs/>
          <w:sz w:val="28"/>
          <w:szCs w:val="28"/>
        </w:rPr>
        <w:t xml:space="preserve">Pasul 3 : Construirea comenzilor DDL pentru crearea tabelelor în Oracle </w:t>
      </w:r>
      <w:r w:rsidR="768FA358" w:rsidRPr="2EF1B936">
        <w:rPr>
          <w:rFonts w:ascii="Aptos" w:eastAsia="Aptos" w:hAnsi="Aptos" w:cs="Aptos"/>
          <w:b/>
          <w:bCs/>
          <w:i/>
          <w:iCs/>
          <w:sz w:val="28"/>
          <w:szCs w:val="28"/>
        </w:rPr>
        <w:t>SQL</w:t>
      </w:r>
    </w:p>
    <w:p w14:paraId="6DED0C6F" w14:textId="0340A1DC" w:rsidR="39047FBE" w:rsidRDefault="11B07037" w:rsidP="1EC8F45F">
      <w:pPr>
        <w:rPr>
          <w:rFonts w:hint="eastAsia"/>
        </w:rPr>
      </w:pPr>
      <w:r w:rsidRPr="2EF1B936">
        <w:rPr>
          <w:rFonts w:ascii="Aptos" w:eastAsia="Aptos" w:hAnsi="Aptos" w:cs="Aptos"/>
          <w:b/>
          <w:bCs/>
          <w:i/>
          <w:iCs/>
          <w:sz w:val="28"/>
          <w:szCs w:val="28"/>
        </w:rPr>
        <w:t xml:space="preserve"> </w:t>
      </w:r>
      <w:r w:rsidR="39047FBE">
        <w:rPr>
          <w:noProof/>
        </w:rPr>
        <w:drawing>
          <wp:inline distT="0" distB="0" distL="0" distR="0" wp14:anchorId="0BF7B35C" wp14:editId="7A3DAA03">
            <wp:extent cx="4622662" cy="5557882"/>
            <wp:effectExtent l="0" t="0" r="0" b="0"/>
            <wp:docPr id="787349549" name="Picture 787349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622662" cy="5557882"/>
                    </a:xfrm>
                    <a:prstGeom prst="rect">
                      <a:avLst/>
                    </a:prstGeom>
                  </pic:spPr>
                </pic:pic>
              </a:graphicData>
            </a:graphic>
          </wp:inline>
        </w:drawing>
      </w:r>
    </w:p>
    <w:p w14:paraId="398B337B" w14:textId="3B0B558B" w:rsidR="39047FBE" w:rsidRDefault="39047FBE" w:rsidP="1EC8F45F">
      <w:pPr>
        <w:rPr>
          <w:rFonts w:hint="eastAsia"/>
        </w:rPr>
      </w:pPr>
      <w:r>
        <w:rPr>
          <w:noProof/>
        </w:rPr>
        <w:drawing>
          <wp:inline distT="0" distB="0" distL="0" distR="0" wp14:anchorId="14A981D4" wp14:editId="673D5D83">
            <wp:extent cx="5031219" cy="5803108"/>
            <wp:effectExtent l="0" t="0" r="0" b="0"/>
            <wp:docPr id="1835268317" name="Picture 183526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031219" cy="5803108"/>
                    </a:xfrm>
                    <a:prstGeom prst="rect">
                      <a:avLst/>
                    </a:prstGeom>
                  </pic:spPr>
                </pic:pic>
              </a:graphicData>
            </a:graphic>
          </wp:inline>
        </w:drawing>
      </w:r>
    </w:p>
    <w:p w14:paraId="14A6880D" w14:textId="12C3BB18" w:rsidR="0528C8DB" w:rsidRDefault="0528C8DB" w:rsidP="2EF1B936">
      <w:pPr>
        <w:rPr>
          <w:rFonts w:ascii="Aptos" w:eastAsia="Aptos" w:hAnsi="Aptos" w:cs="Aptos"/>
          <w:b/>
          <w:bCs/>
          <w:i/>
          <w:iCs/>
          <w:sz w:val="28"/>
          <w:szCs w:val="28"/>
        </w:rPr>
      </w:pPr>
      <w:r w:rsidRPr="2EF1B936">
        <w:rPr>
          <w:rFonts w:ascii="Aptos" w:eastAsia="Aptos" w:hAnsi="Aptos" w:cs="Aptos"/>
          <w:b/>
          <w:bCs/>
          <w:i/>
          <w:iCs/>
          <w:sz w:val="28"/>
          <w:szCs w:val="28"/>
        </w:rPr>
        <w:t>Pasul 4:  Pentru</w:t>
      </w:r>
      <w:r w:rsidR="622ADF50" w:rsidRPr="2EF1B936">
        <w:rPr>
          <w:rFonts w:ascii="Aptos" w:eastAsia="Aptos" w:hAnsi="Aptos" w:cs="Aptos"/>
          <w:b/>
          <w:bCs/>
          <w:i/>
          <w:iCs/>
          <w:sz w:val="28"/>
          <w:szCs w:val="28"/>
        </w:rPr>
        <w:t xml:space="preserve"> fiecare rând al tuturor tabelelor</w:t>
      </w:r>
      <w:r w:rsidR="06B43E82" w:rsidRPr="2EF1B936">
        <w:rPr>
          <w:rFonts w:ascii="Aptos" w:eastAsia="Aptos" w:hAnsi="Aptos" w:cs="Aptos"/>
          <w:b/>
          <w:bCs/>
          <w:i/>
          <w:iCs/>
          <w:sz w:val="28"/>
          <w:szCs w:val="28"/>
        </w:rPr>
        <w:t xml:space="preserve"> din Excel</w:t>
      </w:r>
      <w:r w:rsidR="622ADF50" w:rsidRPr="2EF1B936">
        <w:rPr>
          <w:rFonts w:ascii="Aptos" w:eastAsia="Aptos" w:hAnsi="Aptos" w:cs="Aptos"/>
          <w:b/>
          <w:bCs/>
          <w:i/>
          <w:iCs/>
          <w:sz w:val="28"/>
          <w:szCs w:val="28"/>
        </w:rPr>
        <w:t>,  generăm comenzile DML de înserare</w:t>
      </w:r>
    </w:p>
    <w:p w14:paraId="7ED06E31" w14:textId="69D4E7AF" w:rsidR="3AFB46B5" w:rsidRDefault="3AFB46B5" w:rsidP="2EF1B936">
      <w:pPr>
        <w:jc w:val="both"/>
        <w:rPr>
          <w:rFonts w:hint="eastAsia"/>
          <w:color w:val="000000" w:themeColor="text1"/>
          <w:sz w:val="28"/>
          <w:szCs w:val="28"/>
        </w:rPr>
      </w:pPr>
      <w:r w:rsidRPr="2EF1B936">
        <w:rPr>
          <w:sz w:val="28"/>
          <w:szCs w:val="28"/>
        </w:rPr>
        <w:t xml:space="preserve">Am folosit următoarea formulă în Excel  </w:t>
      </w:r>
      <w:r w:rsidRPr="2EF1B936">
        <w:rPr>
          <w:color w:val="000000" w:themeColor="text1"/>
          <w:sz w:val="28"/>
          <w:szCs w:val="28"/>
        </w:rPr>
        <w:t>”</w:t>
      </w:r>
      <w:r w:rsidR="2BDAE820" w:rsidRPr="2EF1B936">
        <w:rPr>
          <w:i/>
          <w:iCs/>
          <w:color w:val="000000" w:themeColor="text1"/>
          <w:sz w:val="28"/>
          <w:szCs w:val="28"/>
        </w:rPr>
        <w:t>=</w:t>
      </w:r>
      <w:r w:rsidRPr="2EF1B936">
        <w:rPr>
          <w:i/>
          <w:iCs/>
          <w:color w:val="000000" w:themeColor="text1"/>
          <w:sz w:val="28"/>
          <w:szCs w:val="28"/>
        </w:rPr>
        <w:t>INSERT INTO table_name (column1, column2, column3) VALUES (‘”&amp;A1&amp;”‘,'”&amp;B1&amp;”‘,'”&amp;C1&amp;”‘);</w:t>
      </w:r>
      <w:r w:rsidRPr="2EF1B936">
        <w:rPr>
          <w:color w:val="000000" w:themeColor="text1"/>
          <w:sz w:val="28"/>
          <w:szCs w:val="28"/>
        </w:rPr>
        <w:t>”</w:t>
      </w:r>
      <w:r w:rsidR="05478CCA" w:rsidRPr="2EF1B936">
        <w:rPr>
          <w:color w:val="000000" w:themeColor="text1"/>
          <w:sz w:val="28"/>
          <w:szCs w:val="28"/>
        </w:rPr>
        <w:t>.</w:t>
      </w:r>
      <w:r w:rsidRPr="2EF1B936">
        <w:rPr>
          <w:color w:val="000000" w:themeColor="text1"/>
          <w:sz w:val="28"/>
          <w:szCs w:val="28"/>
        </w:rPr>
        <w:t xml:space="preserve"> </w:t>
      </w:r>
      <w:r w:rsidR="6B4ECD4F" w:rsidRPr="2EF1B936">
        <w:rPr>
          <w:color w:val="000000" w:themeColor="text1"/>
          <w:sz w:val="28"/>
          <w:szCs w:val="28"/>
        </w:rPr>
        <w:t>C</w:t>
      </w:r>
      <w:r w:rsidR="52F98DD2" w:rsidRPr="2EF1B936">
        <w:rPr>
          <w:color w:val="000000" w:themeColor="text1"/>
          <w:sz w:val="28"/>
          <w:szCs w:val="28"/>
        </w:rPr>
        <w:t>opi</w:t>
      </w:r>
      <w:r w:rsidR="06C74C29" w:rsidRPr="2EF1B936">
        <w:rPr>
          <w:color w:val="000000" w:themeColor="text1"/>
          <w:sz w:val="28"/>
          <w:szCs w:val="28"/>
        </w:rPr>
        <w:t>ăm</w:t>
      </w:r>
      <w:r w:rsidR="52F98DD2" w:rsidRPr="2EF1B936">
        <w:rPr>
          <w:color w:val="000000" w:themeColor="text1"/>
          <w:sz w:val="28"/>
          <w:szCs w:val="28"/>
        </w:rPr>
        <w:t xml:space="preserve"> comenzile rezultate în Sql Developer</w:t>
      </w:r>
      <w:r w:rsidR="5E2014BF" w:rsidRPr="2EF1B936">
        <w:rPr>
          <w:color w:val="000000" w:themeColor="text1"/>
          <w:sz w:val="28"/>
          <w:szCs w:val="28"/>
        </w:rPr>
        <w:t xml:space="preserve"> și populăm tabelele</w:t>
      </w:r>
      <w:r w:rsidR="52F98DD2" w:rsidRPr="2EF1B936">
        <w:rPr>
          <w:color w:val="000000" w:themeColor="text1"/>
          <w:sz w:val="28"/>
          <w:szCs w:val="28"/>
        </w:rPr>
        <w:t xml:space="preserve">. </w:t>
      </w:r>
    </w:p>
    <w:p w14:paraId="2B2B5ED8" w14:textId="5888409D" w:rsidR="4A875C64" w:rsidRDefault="4A875C64" w:rsidP="2EF1B936">
      <w:pPr>
        <w:pStyle w:val="ListParagraph"/>
        <w:numPr>
          <w:ilvl w:val="0"/>
          <w:numId w:val="2"/>
        </w:numPr>
        <w:rPr>
          <w:rFonts w:hint="eastAsia"/>
          <w:color w:val="000000" w:themeColor="text1"/>
          <w:sz w:val="28"/>
          <w:szCs w:val="28"/>
        </w:rPr>
      </w:pPr>
      <w:r w:rsidRPr="2EF1B936">
        <w:rPr>
          <w:color w:val="000000" w:themeColor="text1"/>
          <w:sz w:val="28"/>
          <w:szCs w:val="28"/>
        </w:rPr>
        <w:t>Comenzile pentru p</w:t>
      </w:r>
      <w:r w:rsidR="58D19CA2" w:rsidRPr="2EF1B936">
        <w:rPr>
          <w:color w:val="000000" w:themeColor="text1"/>
          <w:sz w:val="28"/>
          <w:szCs w:val="28"/>
        </w:rPr>
        <w:t>opularea tabelei  ,,Comenzi”</w:t>
      </w:r>
    </w:p>
    <w:p w14:paraId="6BA49222" w14:textId="43C4260F" w:rsidR="167BFA6D" w:rsidRDefault="167BFA6D" w:rsidP="1EC8F45F">
      <w:pPr>
        <w:rPr>
          <w:rFonts w:hint="eastAsia"/>
        </w:rPr>
      </w:pPr>
      <w:r>
        <w:rPr>
          <w:noProof/>
        </w:rPr>
        <w:drawing>
          <wp:inline distT="0" distB="0" distL="0" distR="0" wp14:anchorId="30A3B7E8" wp14:editId="1CC87F31">
            <wp:extent cx="5294200" cy="3071315"/>
            <wp:effectExtent l="0" t="0" r="0" b="0"/>
            <wp:docPr id="1621821843" name="Picture 162182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294200" cy="3071315"/>
                    </a:xfrm>
                    <a:prstGeom prst="rect">
                      <a:avLst/>
                    </a:prstGeom>
                  </pic:spPr>
                </pic:pic>
              </a:graphicData>
            </a:graphic>
          </wp:inline>
        </w:drawing>
      </w:r>
    </w:p>
    <w:p w14:paraId="522EDCFD" w14:textId="2308421E" w:rsidR="6EB89BDA" w:rsidRDefault="6EB89BDA" w:rsidP="2EF1B936">
      <w:pPr>
        <w:pStyle w:val="ListParagraph"/>
        <w:numPr>
          <w:ilvl w:val="0"/>
          <w:numId w:val="2"/>
        </w:numPr>
        <w:rPr>
          <w:rFonts w:hint="eastAsia"/>
          <w:sz w:val="28"/>
          <w:szCs w:val="28"/>
        </w:rPr>
      </w:pPr>
      <w:r w:rsidRPr="2EF1B936">
        <w:rPr>
          <w:sz w:val="28"/>
          <w:szCs w:val="28"/>
        </w:rPr>
        <w:t>Comenzile pentru p</w:t>
      </w:r>
      <w:r w:rsidR="1F0F7E38" w:rsidRPr="2EF1B936">
        <w:rPr>
          <w:sz w:val="28"/>
          <w:szCs w:val="28"/>
        </w:rPr>
        <w:t>opularea tabelei ,,Clienți”</w:t>
      </w:r>
    </w:p>
    <w:p w14:paraId="0EA92AA9" w14:textId="0DD64F8F" w:rsidR="167BFA6D" w:rsidRDefault="167BFA6D" w:rsidP="1EC8F45F">
      <w:pPr>
        <w:rPr>
          <w:rFonts w:hint="eastAsia"/>
        </w:rPr>
      </w:pPr>
      <w:r>
        <w:rPr>
          <w:noProof/>
        </w:rPr>
        <w:drawing>
          <wp:inline distT="0" distB="0" distL="0" distR="0" wp14:anchorId="6FACF1A6" wp14:editId="7D84EDA2">
            <wp:extent cx="5406169" cy="2243907"/>
            <wp:effectExtent l="0" t="0" r="0" b="0"/>
            <wp:docPr id="2050034521" name="Picture 205003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6169" cy="2243907"/>
                    </a:xfrm>
                    <a:prstGeom prst="rect">
                      <a:avLst/>
                    </a:prstGeom>
                  </pic:spPr>
                </pic:pic>
              </a:graphicData>
            </a:graphic>
          </wp:inline>
        </w:drawing>
      </w:r>
    </w:p>
    <w:p w14:paraId="723057C6" w14:textId="654FF4B9" w:rsidR="2EF1B936" w:rsidRDefault="2EF1B936" w:rsidP="2EF1B936">
      <w:pPr>
        <w:rPr>
          <w:rFonts w:hint="eastAsia"/>
        </w:rPr>
      </w:pPr>
    </w:p>
    <w:p w14:paraId="0D1C7654" w14:textId="2BB923E1" w:rsidR="720A550E" w:rsidRDefault="720A550E" w:rsidP="2EF1B936">
      <w:pPr>
        <w:pStyle w:val="ListParagraph"/>
        <w:numPr>
          <w:ilvl w:val="0"/>
          <w:numId w:val="2"/>
        </w:numPr>
        <w:rPr>
          <w:rFonts w:hint="eastAsia"/>
          <w:sz w:val="28"/>
          <w:szCs w:val="28"/>
        </w:rPr>
      </w:pPr>
      <w:r w:rsidRPr="2EF1B936">
        <w:rPr>
          <w:sz w:val="28"/>
          <w:szCs w:val="28"/>
        </w:rPr>
        <w:t>Comenzile pentru p</w:t>
      </w:r>
      <w:r w:rsidR="3E94380F" w:rsidRPr="2EF1B936">
        <w:rPr>
          <w:sz w:val="28"/>
          <w:szCs w:val="28"/>
        </w:rPr>
        <w:t>opularea tabelei ,,Produse”</w:t>
      </w:r>
    </w:p>
    <w:p w14:paraId="0F5CD9FB" w14:textId="3F87C26A" w:rsidR="167BFA6D" w:rsidRDefault="167BFA6D" w:rsidP="1EC8F45F">
      <w:pPr>
        <w:rPr>
          <w:rFonts w:hint="eastAsia"/>
        </w:rPr>
      </w:pPr>
      <w:r>
        <w:rPr>
          <w:noProof/>
        </w:rPr>
        <w:drawing>
          <wp:inline distT="0" distB="0" distL="0" distR="0" wp14:anchorId="24A2BEFD" wp14:editId="40A49F51">
            <wp:extent cx="5214907" cy="3510034"/>
            <wp:effectExtent l="0" t="0" r="0" b="0"/>
            <wp:docPr id="271155738" name="Picture 27115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14907" cy="3510034"/>
                    </a:xfrm>
                    <a:prstGeom prst="rect">
                      <a:avLst/>
                    </a:prstGeom>
                  </pic:spPr>
                </pic:pic>
              </a:graphicData>
            </a:graphic>
          </wp:inline>
        </w:drawing>
      </w:r>
    </w:p>
    <w:p w14:paraId="6F9A35C6" w14:textId="3C2D3752" w:rsidR="2EF1B936" w:rsidRDefault="2EF1B936" w:rsidP="2EF1B936">
      <w:pPr>
        <w:rPr>
          <w:rFonts w:hint="eastAsia"/>
        </w:rPr>
      </w:pPr>
    </w:p>
    <w:p w14:paraId="6EA48433" w14:textId="4A5EDD89" w:rsidR="2EF1B936" w:rsidRDefault="2EF1B936" w:rsidP="54C59B29">
      <w:pPr>
        <w:rPr>
          <w:rFonts w:hint="eastAsia"/>
        </w:rPr>
      </w:pPr>
    </w:p>
    <w:p w14:paraId="37F18E51" w14:textId="6D9703AD" w:rsidR="1A06434E" w:rsidRDefault="1A06434E" w:rsidP="2EF1B936">
      <w:pPr>
        <w:pStyle w:val="ListParagraph"/>
        <w:numPr>
          <w:ilvl w:val="0"/>
          <w:numId w:val="2"/>
        </w:numPr>
        <w:rPr>
          <w:rFonts w:hint="eastAsia"/>
        </w:rPr>
      </w:pPr>
      <w:r w:rsidRPr="2EF1B936">
        <w:rPr>
          <w:sz w:val="28"/>
          <w:szCs w:val="28"/>
        </w:rPr>
        <w:t>Comenzile pentru p</w:t>
      </w:r>
      <w:r w:rsidR="0B4852E7" w:rsidRPr="2EF1B936">
        <w:rPr>
          <w:sz w:val="28"/>
          <w:szCs w:val="28"/>
        </w:rPr>
        <w:t>opularea tabelei ,,</w:t>
      </w:r>
      <w:r w:rsidR="3A2404C0" w:rsidRPr="2EF1B936">
        <w:rPr>
          <w:sz w:val="28"/>
          <w:szCs w:val="28"/>
        </w:rPr>
        <w:t>Detalii Comenzi</w:t>
      </w:r>
      <w:r w:rsidR="0B4852E7">
        <w:t>”</w:t>
      </w:r>
      <w:r w:rsidR="167BFA6D">
        <w:rPr>
          <w:noProof/>
        </w:rPr>
        <w:drawing>
          <wp:inline distT="0" distB="0" distL="0" distR="0" wp14:anchorId="310C913D" wp14:editId="16740F8A">
            <wp:extent cx="5943600" cy="2400300"/>
            <wp:effectExtent l="0" t="0" r="0" b="0"/>
            <wp:docPr id="913407681" name="Picture 91340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p w14:paraId="6328C829" w14:textId="3C163AC2" w:rsidR="70B37D5D" w:rsidRDefault="70B37D5D" w:rsidP="2EF1B936">
      <w:pPr>
        <w:pStyle w:val="ListParagraph"/>
        <w:numPr>
          <w:ilvl w:val="0"/>
          <w:numId w:val="2"/>
        </w:numPr>
        <w:rPr>
          <w:rFonts w:hint="eastAsia"/>
          <w:sz w:val="28"/>
          <w:szCs w:val="28"/>
        </w:rPr>
      </w:pPr>
      <w:r w:rsidRPr="2EF1B936">
        <w:rPr>
          <w:sz w:val="28"/>
          <w:szCs w:val="28"/>
        </w:rPr>
        <w:t>Comenzile pentru popularea tabelei ,,Transport”</w:t>
      </w:r>
    </w:p>
    <w:p w14:paraId="51FCBD89" w14:textId="44017D63" w:rsidR="70B37D5D" w:rsidRDefault="70B37D5D" w:rsidP="2EF1B936">
      <w:pPr>
        <w:rPr>
          <w:rFonts w:hint="eastAsia"/>
        </w:rPr>
      </w:pPr>
      <w:r>
        <w:rPr>
          <w:noProof/>
        </w:rPr>
        <w:drawing>
          <wp:inline distT="0" distB="0" distL="0" distR="0" wp14:anchorId="2544347C" wp14:editId="7426FAE5">
            <wp:extent cx="5943600" cy="2809875"/>
            <wp:effectExtent l="0" t="0" r="0" b="0"/>
            <wp:docPr id="1762670017" name="Picture 176267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2853A13C" w14:textId="3E581A2E" w:rsidR="7B99E51B" w:rsidRDefault="7B99E51B" w:rsidP="2EF1B936">
      <w:pPr>
        <w:pStyle w:val="ListParagraph"/>
        <w:numPr>
          <w:ilvl w:val="0"/>
          <w:numId w:val="2"/>
        </w:numPr>
        <w:rPr>
          <w:rFonts w:hint="eastAsia"/>
          <w:sz w:val="28"/>
          <w:szCs w:val="28"/>
        </w:rPr>
      </w:pPr>
      <w:r w:rsidRPr="2EF1B936">
        <w:rPr>
          <w:sz w:val="28"/>
          <w:szCs w:val="28"/>
        </w:rPr>
        <w:t>Comenzile pentru p</w:t>
      </w:r>
      <w:r w:rsidR="3FF7DBA6" w:rsidRPr="2EF1B936">
        <w:rPr>
          <w:sz w:val="28"/>
          <w:szCs w:val="28"/>
        </w:rPr>
        <w:t>opularea tabelei ,,Mod Transport”</w:t>
      </w:r>
    </w:p>
    <w:p w14:paraId="7587A16C" w14:textId="397B0B96" w:rsidR="167BFA6D" w:rsidRDefault="0117DEA5" w:rsidP="1EC8F45F">
      <w:pPr>
        <w:rPr>
          <w:rFonts w:hint="eastAsia"/>
        </w:rPr>
      </w:pPr>
      <w:r>
        <w:rPr>
          <w:noProof/>
        </w:rPr>
        <w:drawing>
          <wp:inline distT="0" distB="0" distL="0" distR="0" wp14:anchorId="6E08C5EE" wp14:editId="5BBC4677">
            <wp:extent cx="5943600" cy="4286250"/>
            <wp:effectExtent l="0" t="0" r="0" b="0"/>
            <wp:docPr id="1871903163" name="Picture 187190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6F197C6E" w14:textId="74EDB71B" w:rsidR="0117DEA5" w:rsidRDefault="0117DEA5" w:rsidP="1EC8F45F">
      <w:pPr>
        <w:rPr>
          <w:rFonts w:hint="eastAsia"/>
        </w:rPr>
      </w:pPr>
      <w:r>
        <w:t>Aici putem vizualiza datele din tabelele din Sql Developer:</w:t>
      </w:r>
    </w:p>
    <w:p w14:paraId="5BD288CC" w14:textId="43B824F4" w:rsidR="1EC8F45F" w:rsidRDefault="1EC8F45F" w:rsidP="1EC8F45F">
      <w:pPr>
        <w:rPr>
          <w:rFonts w:hint="eastAsia"/>
        </w:rPr>
      </w:pPr>
    </w:p>
    <w:p w14:paraId="7A38206E" w14:textId="17BC8034" w:rsidR="0D186367" w:rsidRDefault="0D186367" w:rsidP="1EC8F45F">
      <w:pPr>
        <w:rPr>
          <w:rFonts w:hint="eastAsia"/>
        </w:rPr>
      </w:pPr>
      <w:r>
        <w:rPr>
          <w:noProof/>
        </w:rPr>
        <w:drawing>
          <wp:inline distT="0" distB="0" distL="0" distR="0" wp14:anchorId="17827CDA" wp14:editId="107AEBE3">
            <wp:extent cx="5943600" cy="3390900"/>
            <wp:effectExtent l="0" t="0" r="0" b="0"/>
            <wp:docPr id="1035357534" name="Picture 103535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p w14:paraId="3325EB48" w14:textId="74055F9E" w:rsidR="0D186367" w:rsidRDefault="0D186367" w:rsidP="1EC8F45F">
      <w:pPr>
        <w:rPr>
          <w:rFonts w:hint="eastAsia"/>
        </w:rPr>
      </w:pPr>
      <w:r>
        <w:rPr>
          <w:noProof/>
        </w:rPr>
        <w:drawing>
          <wp:inline distT="0" distB="0" distL="0" distR="0" wp14:anchorId="0377244D" wp14:editId="744BE542">
            <wp:extent cx="5943600" cy="3810000"/>
            <wp:effectExtent l="0" t="0" r="0" b="0"/>
            <wp:docPr id="1564615445" name="Picture 1564615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36DBBBF1" w14:textId="2F1F5E51" w:rsidR="3FB787F1" w:rsidRDefault="3FB787F1" w:rsidP="1EC8F45F">
      <w:pPr>
        <w:rPr>
          <w:rFonts w:hint="eastAsia"/>
        </w:rPr>
      </w:pPr>
      <w:r>
        <w:rPr>
          <w:noProof/>
        </w:rPr>
        <w:drawing>
          <wp:inline distT="0" distB="0" distL="0" distR="0" wp14:anchorId="534EA219" wp14:editId="3EAEECA7">
            <wp:extent cx="5943600" cy="4810124"/>
            <wp:effectExtent l="0" t="0" r="0" b="0"/>
            <wp:docPr id="1739682016" name="Picture 173968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4810124"/>
                    </a:xfrm>
                    <a:prstGeom prst="rect">
                      <a:avLst/>
                    </a:prstGeom>
                  </pic:spPr>
                </pic:pic>
              </a:graphicData>
            </a:graphic>
          </wp:inline>
        </w:drawing>
      </w:r>
    </w:p>
    <w:p w14:paraId="7E55C25D" w14:textId="6BBA5BE8" w:rsidR="266E45C5" w:rsidRDefault="266E45C5" w:rsidP="1EC8F45F">
      <w:pPr>
        <w:rPr>
          <w:rFonts w:hint="eastAsia"/>
        </w:rPr>
      </w:pPr>
      <w:r>
        <w:rPr>
          <w:noProof/>
        </w:rPr>
        <w:drawing>
          <wp:inline distT="0" distB="0" distL="0" distR="0" wp14:anchorId="03F15260" wp14:editId="77CAC962">
            <wp:extent cx="5943600" cy="4343400"/>
            <wp:effectExtent l="0" t="0" r="0" b="0"/>
            <wp:docPr id="1404147230" name="Picture 140414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4343400"/>
                    </a:xfrm>
                    <a:prstGeom prst="rect">
                      <a:avLst/>
                    </a:prstGeom>
                  </pic:spPr>
                </pic:pic>
              </a:graphicData>
            </a:graphic>
          </wp:inline>
        </w:drawing>
      </w:r>
    </w:p>
    <w:p w14:paraId="71C459BE" w14:textId="43FF0103" w:rsidR="1EC8F45F" w:rsidRDefault="1EC8F45F" w:rsidP="1EC8F45F">
      <w:pPr>
        <w:rPr>
          <w:rFonts w:hint="eastAsia"/>
        </w:rPr>
      </w:pPr>
    </w:p>
    <w:p w14:paraId="44098D73" w14:textId="199F4F7E" w:rsidR="78AD7271" w:rsidRDefault="78AD7271" w:rsidP="1EC8F45F">
      <w:pPr>
        <w:rPr>
          <w:rFonts w:hint="eastAsia"/>
        </w:rPr>
      </w:pPr>
      <w:r>
        <w:rPr>
          <w:noProof/>
        </w:rPr>
        <w:drawing>
          <wp:inline distT="0" distB="0" distL="0" distR="0" wp14:anchorId="57E66083" wp14:editId="612B22C8">
            <wp:extent cx="5943600" cy="2066925"/>
            <wp:effectExtent l="0" t="0" r="0" b="0"/>
            <wp:docPr id="1353890324" name="Picture 135389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066925"/>
                    </a:xfrm>
                    <a:prstGeom prst="rect">
                      <a:avLst/>
                    </a:prstGeom>
                  </pic:spPr>
                </pic:pic>
              </a:graphicData>
            </a:graphic>
          </wp:inline>
        </w:drawing>
      </w:r>
    </w:p>
    <w:p w14:paraId="3B486650" w14:textId="4C071C5D" w:rsidR="00C13D8A" w:rsidRDefault="00C13D8A" w:rsidP="2EF1B936">
      <w:pPr>
        <w:rPr>
          <w:rFonts w:hint="eastAsia"/>
        </w:rPr>
      </w:pPr>
      <w:r>
        <w:rPr>
          <w:noProof/>
        </w:rPr>
        <w:drawing>
          <wp:inline distT="0" distB="0" distL="0" distR="0" wp14:anchorId="0C8CA735" wp14:editId="0BEABDF0">
            <wp:extent cx="5943600" cy="3962400"/>
            <wp:effectExtent l="0" t="0" r="0" b="0"/>
            <wp:docPr id="802262547" name="Picture 802262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69ABBEB6" w14:textId="1C49B1E4" w:rsidR="1EC8F45F" w:rsidRDefault="1EC8F45F" w:rsidP="1EC8F45F">
      <w:pPr>
        <w:rPr>
          <w:rFonts w:hint="eastAsia"/>
        </w:rPr>
      </w:pPr>
    </w:p>
    <w:p w14:paraId="5E851C07" w14:textId="4E3956A9" w:rsidR="5EE7D24C" w:rsidRDefault="5EE7D24C" w:rsidP="1EC8F45F">
      <w:pPr>
        <w:rPr>
          <w:rFonts w:hint="eastAsia"/>
          <w:b/>
          <w:bCs/>
          <w:sz w:val="28"/>
          <w:szCs w:val="28"/>
        </w:rPr>
      </w:pPr>
      <w:r w:rsidRPr="2EF1B936">
        <w:rPr>
          <w:b/>
          <w:bCs/>
          <w:sz w:val="28"/>
          <w:szCs w:val="28"/>
        </w:rPr>
        <w:t>Exerciții și analiza lor:</w:t>
      </w:r>
    </w:p>
    <w:p w14:paraId="6CE4D795" w14:textId="5E8709A5" w:rsidR="10D2D590" w:rsidRDefault="10D2D590" w:rsidP="1EC8F45F">
      <w:pPr>
        <w:rPr>
          <w:rFonts w:ascii="Aptos" w:eastAsia="Aptos" w:hAnsi="Aptos" w:cs="Aptos"/>
          <w:b/>
          <w:bCs/>
          <w:sz w:val="28"/>
          <w:szCs w:val="28"/>
        </w:rPr>
      </w:pPr>
      <w:r w:rsidRPr="2EF1B936">
        <w:rPr>
          <w:rFonts w:ascii="Aptos" w:eastAsia="Aptos" w:hAnsi="Aptos" w:cs="Aptos"/>
          <w:b/>
          <w:bCs/>
          <w:sz w:val="28"/>
          <w:szCs w:val="28"/>
        </w:rPr>
        <w:t>Interogări SQL</w:t>
      </w:r>
    </w:p>
    <w:p w14:paraId="2C26EFDE" w14:textId="4077ABA5" w:rsidR="719BA9C9" w:rsidRDefault="719BA9C9" w:rsidP="1EC8F45F">
      <w:pPr>
        <w:pStyle w:val="ListParagraph"/>
        <w:numPr>
          <w:ilvl w:val="0"/>
          <w:numId w:val="1"/>
        </w:numPr>
        <w:rPr>
          <w:rFonts w:ascii="Aptos" w:eastAsia="Aptos" w:hAnsi="Aptos" w:cs="Aptos"/>
          <w:sz w:val="28"/>
          <w:szCs w:val="28"/>
        </w:rPr>
      </w:pPr>
      <w:r w:rsidRPr="2EF1B936">
        <w:rPr>
          <w:rFonts w:ascii="Aptos" w:eastAsia="Aptos" w:hAnsi="Aptos" w:cs="Aptos"/>
          <w:b/>
          <w:bCs/>
          <w:sz w:val="28"/>
          <w:szCs w:val="28"/>
        </w:rPr>
        <w:t>Interogare cu subinterogare</w:t>
      </w:r>
      <w:r w:rsidRPr="2EF1B936">
        <w:rPr>
          <w:rFonts w:ascii="Aptos" w:eastAsia="Aptos" w:hAnsi="Aptos" w:cs="Aptos"/>
          <w:sz w:val="28"/>
          <w:szCs w:val="28"/>
        </w:rPr>
        <w:t>: Găsește toți clienții care au făcut comenzi de peste 1000 de unități monetare</w:t>
      </w:r>
    </w:p>
    <w:p w14:paraId="69D66EA7" w14:textId="50C5352F" w:rsidR="5F330F49" w:rsidRDefault="5F330F49" w:rsidP="1EC8F45F">
      <w:pPr>
        <w:rPr>
          <w:rFonts w:ascii="Aptos" w:eastAsia="Aptos" w:hAnsi="Aptos" w:cs="Aptos"/>
          <w:sz w:val="28"/>
          <w:szCs w:val="28"/>
        </w:rPr>
      </w:pPr>
      <w:r>
        <w:rPr>
          <w:noProof/>
        </w:rPr>
        <w:drawing>
          <wp:inline distT="0" distB="0" distL="0" distR="0" wp14:anchorId="456C90C0" wp14:editId="144F17D0">
            <wp:extent cx="3887900" cy="1268616"/>
            <wp:effectExtent l="0" t="0" r="0" b="0"/>
            <wp:docPr id="1033956617" name="Picture 1033956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887900" cy="1268616"/>
                    </a:xfrm>
                    <a:prstGeom prst="rect">
                      <a:avLst/>
                    </a:prstGeom>
                  </pic:spPr>
                </pic:pic>
              </a:graphicData>
            </a:graphic>
          </wp:inline>
        </w:drawing>
      </w:r>
    </w:p>
    <w:p w14:paraId="466E7056" w14:textId="47034255" w:rsidR="5F330F49" w:rsidRDefault="5F330F49" w:rsidP="1EC8F45F">
      <w:pPr>
        <w:rPr>
          <w:rFonts w:ascii="Aptos" w:eastAsia="Aptos" w:hAnsi="Aptos" w:cs="Aptos"/>
          <w:sz w:val="28"/>
          <w:szCs w:val="28"/>
        </w:rPr>
      </w:pPr>
      <w:r w:rsidRPr="2EF1B936">
        <w:rPr>
          <w:rFonts w:ascii="Aptos" w:eastAsia="Aptos" w:hAnsi="Aptos" w:cs="Aptos"/>
          <w:sz w:val="28"/>
          <w:szCs w:val="28"/>
        </w:rPr>
        <w:t>Rezultat:</w:t>
      </w:r>
    </w:p>
    <w:p w14:paraId="24EDB655" w14:textId="73B189C5" w:rsidR="5F330F49" w:rsidRDefault="5F330F49" w:rsidP="1EC8F45F">
      <w:pPr>
        <w:rPr>
          <w:rFonts w:ascii="Aptos" w:eastAsia="Aptos" w:hAnsi="Aptos" w:cs="Aptos"/>
        </w:rPr>
      </w:pPr>
      <w:r>
        <w:rPr>
          <w:noProof/>
        </w:rPr>
        <w:drawing>
          <wp:inline distT="0" distB="0" distL="0" distR="0" wp14:anchorId="1941029C" wp14:editId="5DB507EA">
            <wp:extent cx="5943600" cy="4838698"/>
            <wp:effectExtent l="0" t="0" r="0" b="0"/>
            <wp:docPr id="1896522896" name="Picture 1896522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4838698"/>
                    </a:xfrm>
                    <a:prstGeom prst="rect">
                      <a:avLst/>
                    </a:prstGeom>
                  </pic:spPr>
                </pic:pic>
              </a:graphicData>
            </a:graphic>
          </wp:inline>
        </w:drawing>
      </w:r>
    </w:p>
    <w:p w14:paraId="5932CC6A" w14:textId="290BBC2E" w:rsidR="57F80806" w:rsidRDefault="57F80806" w:rsidP="1EC8F45F">
      <w:pPr>
        <w:pStyle w:val="ListParagraph"/>
        <w:numPr>
          <w:ilvl w:val="0"/>
          <w:numId w:val="1"/>
        </w:numPr>
        <w:rPr>
          <w:rFonts w:ascii="Aptos" w:eastAsia="Aptos" w:hAnsi="Aptos" w:cs="Aptos"/>
          <w:sz w:val="28"/>
          <w:szCs w:val="28"/>
        </w:rPr>
      </w:pPr>
      <w:r w:rsidRPr="2EF1B936">
        <w:rPr>
          <w:b/>
          <w:bCs/>
          <w:sz w:val="28"/>
          <w:szCs w:val="28"/>
        </w:rPr>
        <w:t>Interogare imbricată cu funcții de agregare</w:t>
      </w:r>
      <w:r w:rsidRPr="2EF1B936">
        <w:rPr>
          <w:sz w:val="28"/>
          <w:szCs w:val="28"/>
        </w:rPr>
        <w:t xml:space="preserve">: Găsește clientul care a făcut cea mai mare comandă (ca valoare totală). </w:t>
      </w:r>
      <w:r w:rsidR="18EA015D">
        <w:rPr>
          <w:noProof/>
        </w:rPr>
        <w:drawing>
          <wp:inline distT="0" distB="0" distL="0" distR="0" wp14:anchorId="68F4D9F3" wp14:editId="2EFE9A4C">
            <wp:extent cx="5125019" cy="3724180"/>
            <wp:effectExtent l="0" t="0" r="0" b="0"/>
            <wp:docPr id="1854701837" name="Picture 185470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5125019" cy="3724180"/>
                    </a:xfrm>
                    <a:prstGeom prst="rect">
                      <a:avLst/>
                    </a:prstGeom>
                  </pic:spPr>
                </pic:pic>
              </a:graphicData>
            </a:graphic>
          </wp:inline>
        </w:drawing>
      </w:r>
    </w:p>
    <w:p w14:paraId="5E1F3C6C" w14:textId="40408FDF" w:rsidR="1EC8F45F" w:rsidRDefault="1EC8F45F" w:rsidP="1EC8F45F">
      <w:pPr>
        <w:pStyle w:val="ListParagraph"/>
        <w:rPr>
          <w:rFonts w:ascii="Aptos" w:eastAsia="Aptos" w:hAnsi="Aptos" w:cs="Aptos"/>
          <w:sz w:val="28"/>
          <w:szCs w:val="28"/>
        </w:rPr>
      </w:pPr>
    </w:p>
    <w:p w14:paraId="5F628F6A" w14:textId="5F320FCC" w:rsidR="7CD08A76" w:rsidRDefault="7CD08A76" w:rsidP="1EC8F45F">
      <w:pPr>
        <w:pStyle w:val="ListParagraph"/>
        <w:numPr>
          <w:ilvl w:val="0"/>
          <w:numId w:val="1"/>
        </w:numPr>
        <w:rPr>
          <w:rFonts w:hint="eastAsia"/>
          <w:sz w:val="28"/>
          <w:szCs w:val="28"/>
        </w:rPr>
      </w:pPr>
      <w:r w:rsidRPr="2EF1B936">
        <w:rPr>
          <w:b/>
          <w:bCs/>
          <w:sz w:val="28"/>
          <w:szCs w:val="28"/>
        </w:rPr>
        <w:t>Jonctiune multiplă și filtrare</w:t>
      </w:r>
      <w:r w:rsidRPr="2EF1B936">
        <w:rPr>
          <w:sz w:val="28"/>
          <w:szCs w:val="28"/>
        </w:rPr>
        <w:t>: Găsește toate comenzile care au fost livrate printr-un mod de livrare specific și care au avut costuri de livrare sub 1000.</w:t>
      </w:r>
    </w:p>
    <w:p w14:paraId="3D78F963" w14:textId="7D80910E" w:rsidR="7CD08A76" w:rsidRDefault="7CD08A76" w:rsidP="1EC8F45F">
      <w:pPr>
        <w:pStyle w:val="ListParagraph"/>
        <w:rPr>
          <w:rFonts w:hint="eastAsia"/>
        </w:rPr>
      </w:pPr>
      <w:r>
        <w:rPr>
          <w:noProof/>
        </w:rPr>
        <w:drawing>
          <wp:inline distT="0" distB="0" distL="0" distR="0" wp14:anchorId="0C85AD2C" wp14:editId="2F247AC0">
            <wp:extent cx="5066392" cy="4794231"/>
            <wp:effectExtent l="0" t="0" r="0" b="0"/>
            <wp:docPr id="1871596116" name="Picture 187159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066392" cy="4794231"/>
                    </a:xfrm>
                    <a:prstGeom prst="rect">
                      <a:avLst/>
                    </a:prstGeom>
                  </pic:spPr>
                </pic:pic>
              </a:graphicData>
            </a:graphic>
          </wp:inline>
        </w:drawing>
      </w:r>
    </w:p>
    <w:p w14:paraId="57190B90" w14:textId="2E1D307A" w:rsidR="7CD08A76" w:rsidRDefault="7CD08A76" w:rsidP="1EC8F45F">
      <w:pPr>
        <w:pStyle w:val="ListParagraph"/>
        <w:numPr>
          <w:ilvl w:val="0"/>
          <w:numId w:val="1"/>
        </w:numPr>
        <w:rPr>
          <w:rFonts w:hint="eastAsia"/>
          <w:sz w:val="28"/>
          <w:szCs w:val="28"/>
        </w:rPr>
      </w:pPr>
      <w:r w:rsidRPr="2EF1B936">
        <w:rPr>
          <w:b/>
          <w:bCs/>
          <w:sz w:val="28"/>
          <w:szCs w:val="28"/>
        </w:rPr>
        <w:t>Interogare de tip pivot</w:t>
      </w:r>
      <w:r w:rsidRPr="2EF1B936">
        <w:rPr>
          <w:sz w:val="28"/>
          <w:szCs w:val="28"/>
        </w:rPr>
        <w:t>: Afișează profitul total realizat pe fiecare mod de livrare.</w:t>
      </w:r>
    </w:p>
    <w:p w14:paraId="73BF992D" w14:textId="7DA0AB99" w:rsidR="7CD08A76" w:rsidRDefault="7CD08A76" w:rsidP="1EC8F45F">
      <w:pPr>
        <w:pStyle w:val="ListParagraph"/>
        <w:rPr>
          <w:rFonts w:hint="eastAsia"/>
          <w:sz w:val="28"/>
          <w:szCs w:val="28"/>
        </w:rPr>
      </w:pPr>
      <w:r>
        <w:rPr>
          <w:noProof/>
        </w:rPr>
        <w:drawing>
          <wp:inline distT="0" distB="0" distL="0" distR="0" wp14:anchorId="24E40DE9" wp14:editId="4F8E5721">
            <wp:extent cx="4389120" cy="2819400"/>
            <wp:effectExtent l="0" t="0" r="0" b="0"/>
            <wp:docPr id="1089411488" name="Picture 108941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389120" cy="2819400"/>
                    </a:xfrm>
                    <a:prstGeom prst="rect">
                      <a:avLst/>
                    </a:prstGeom>
                  </pic:spPr>
                </pic:pic>
              </a:graphicData>
            </a:graphic>
          </wp:inline>
        </w:drawing>
      </w:r>
    </w:p>
    <w:p w14:paraId="78954626" w14:textId="22A4071E" w:rsidR="1EC8F45F" w:rsidRDefault="1EC8F45F" w:rsidP="1EC8F45F">
      <w:pPr>
        <w:pStyle w:val="ListParagraph"/>
        <w:rPr>
          <w:rFonts w:hint="eastAsia"/>
        </w:rPr>
      </w:pPr>
    </w:p>
    <w:p w14:paraId="47287547" w14:textId="436E1CC1" w:rsidR="2B50CC45" w:rsidRDefault="2B50CC45" w:rsidP="2EF1B936">
      <w:pPr>
        <w:rPr>
          <w:rFonts w:ascii="Aptos" w:eastAsia="Aptos" w:hAnsi="Aptos" w:cs="Aptos"/>
          <w:b/>
          <w:bCs/>
        </w:rPr>
      </w:pPr>
      <w:bookmarkStart w:id="1" w:name="_Toc636942427"/>
      <w:bookmarkStart w:id="2" w:name="_Toc776418341"/>
      <w:bookmarkStart w:id="3" w:name="_Toc294068044"/>
      <w:r w:rsidRPr="2EF1B936">
        <w:rPr>
          <w:b/>
          <w:bCs/>
          <w:sz w:val="28"/>
          <w:szCs w:val="28"/>
        </w:rPr>
        <w:t xml:space="preserve">Vizualizări și </w:t>
      </w:r>
      <w:r w:rsidRPr="1EC8F45F">
        <w:rPr>
          <w:rFonts w:ascii="Aptos" w:eastAsia="Aptos" w:hAnsi="Aptos" w:cs="Aptos"/>
          <w:b/>
          <w:bCs/>
        </w:rPr>
        <w:t>Declanșatori</w:t>
      </w:r>
      <w:bookmarkEnd w:id="1"/>
      <w:bookmarkEnd w:id="2"/>
      <w:bookmarkEnd w:id="3"/>
    </w:p>
    <w:p w14:paraId="4156168D" w14:textId="6A530F5B" w:rsidR="2B50CC45" w:rsidRDefault="2B50CC45" w:rsidP="1EC8F45F">
      <w:pPr>
        <w:pStyle w:val="ListParagraph"/>
        <w:numPr>
          <w:ilvl w:val="0"/>
          <w:numId w:val="1"/>
        </w:numPr>
        <w:spacing w:before="240" w:after="240"/>
        <w:rPr>
          <w:rFonts w:ascii="Aptos" w:eastAsia="Aptos" w:hAnsi="Aptos" w:cs="Aptos"/>
          <w:sz w:val="28"/>
          <w:szCs w:val="28"/>
        </w:rPr>
      </w:pPr>
      <w:r w:rsidRPr="2EF1B936">
        <w:rPr>
          <w:rFonts w:ascii="Aptos" w:eastAsia="Aptos" w:hAnsi="Aptos" w:cs="Aptos"/>
          <w:b/>
          <w:bCs/>
          <w:sz w:val="28"/>
          <w:szCs w:val="28"/>
        </w:rPr>
        <w:t>Vizualizare</w:t>
      </w:r>
      <w:r w:rsidRPr="2EF1B936">
        <w:rPr>
          <w:rFonts w:ascii="Aptos" w:eastAsia="Aptos" w:hAnsi="Aptos" w:cs="Aptos"/>
          <w:sz w:val="28"/>
          <w:szCs w:val="28"/>
        </w:rPr>
        <w:t>: Creează o vizualizare care să arate comenzile împreună cu numele clientului, categoria produsului și modul de livrare.</w:t>
      </w:r>
    </w:p>
    <w:p w14:paraId="789AB174" w14:textId="54DFF613" w:rsidR="2B50CC45" w:rsidRDefault="2B50CC45" w:rsidP="1EC8F45F">
      <w:pPr>
        <w:rPr>
          <w:rFonts w:hint="eastAsia"/>
        </w:rPr>
      </w:pPr>
      <w:r>
        <w:rPr>
          <w:noProof/>
        </w:rPr>
        <w:drawing>
          <wp:inline distT="0" distB="0" distL="0" distR="0" wp14:anchorId="16D17065" wp14:editId="4028B576">
            <wp:extent cx="5542330" cy="3579422"/>
            <wp:effectExtent l="0" t="0" r="0" b="0"/>
            <wp:docPr id="1342492441" name="Picture 134249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542330" cy="3579422"/>
                    </a:xfrm>
                    <a:prstGeom prst="rect">
                      <a:avLst/>
                    </a:prstGeom>
                  </pic:spPr>
                </pic:pic>
              </a:graphicData>
            </a:graphic>
          </wp:inline>
        </w:drawing>
      </w:r>
    </w:p>
    <w:p w14:paraId="7E8C4AB7" w14:textId="794C4384" w:rsidR="1EC8F45F" w:rsidRDefault="1EC8F45F" w:rsidP="1EC8F45F">
      <w:pPr>
        <w:rPr>
          <w:rFonts w:hint="eastAsia"/>
        </w:rPr>
      </w:pPr>
    </w:p>
    <w:p w14:paraId="3D6E094E" w14:textId="3ED5BC27" w:rsidR="24E585BC" w:rsidRDefault="24E585BC" w:rsidP="1EC8F45F">
      <w:pPr>
        <w:pStyle w:val="ListParagraph"/>
        <w:numPr>
          <w:ilvl w:val="0"/>
          <w:numId w:val="1"/>
        </w:numPr>
        <w:rPr>
          <w:rFonts w:hint="eastAsia"/>
          <w:sz w:val="28"/>
          <w:szCs w:val="28"/>
        </w:rPr>
      </w:pPr>
      <w:r w:rsidRPr="2EF1B936">
        <w:rPr>
          <w:b/>
          <w:bCs/>
          <w:sz w:val="28"/>
          <w:szCs w:val="28"/>
        </w:rPr>
        <w:t>Declanșator pentru audit</w:t>
      </w:r>
      <w:r w:rsidRPr="2EF1B936">
        <w:rPr>
          <w:sz w:val="28"/>
          <w:szCs w:val="28"/>
        </w:rPr>
        <w:t>: Creează un declanșator care să înregistreze modificările de preț la produse într-o tabelă de audit.</w:t>
      </w:r>
    </w:p>
    <w:p w14:paraId="59F16AF5" w14:textId="3804D9CF" w:rsidR="24E585BC" w:rsidRDefault="24E585BC" w:rsidP="1EC8F45F">
      <w:pPr>
        <w:pStyle w:val="ListParagraph"/>
        <w:rPr>
          <w:rFonts w:hint="eastAsia"/>
        </w:rPr>
      </w:pPr>
      <w:r>
        <w:rPr>
          <w:noProof/>
        </w:rPr>
        <w:drawing>
          <wp:inline distT="0" distB="0" distL="0" distR="0" wp14:anchorId="50049B51" wp14:editId="3AFFC877">
            <wp:extent cx="5943600" cy="4791076"/>
            <wp:effectExtent l="0" t="0" r="0" b="0"/>
            <wp:docPr id="958006521" name="Picture 95800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4791076"/>
                    </a:xfrm>
                    <a:prstGeom prst="rect">
                      <a:avLst/>
                    </a:prstGeom>
                  </pic:spPr>
                </pic:pic>
              </a:graphicData>
            </a:graphic>
          </wp:inline>
        </w:drawing>
      </w:r>
    </w:p>
    <w:p w14:paraId="1596AC0A" w14:textId="2939988D" w:rsidR="78593DFF" w:rsidRDefault="78593DFF" w:rsidP="1EC8F45F">
      <w:pPr>
        <w:pStyle w:val="ListParagraph"/>
        <w:numPr>
          <w:ilvl w:val="0"/>
          <w:numId w:val="1"/>
        </w:numPr>
        <w:rPr>
          <w:rFonts w:hint="eastAsia"/>
        </w:rPr>
      </w:pPr>
      <w:r w:rsidRPr="2EF1B936">
        <w:rPr>
          <w:b/>
          <w:bCs/>
          <w:sz w:val="28"/>
          <w:szCs w:val="28"/>
        </w:rPr>
        <w:t>Declanșator pentru validare</w:t>
      </w:r>
      <w:r w:rsidRPr="2EF1B936">
        <w:rPr>
          <w:sz w:val="28"/>
          <w:szCs w:val="28"/>
        </w:rPr>
        <w:t xml:space="preserve">: Asigură-te că valoarea </w:t>
      </w:r>
      <w:r w:rsidRPr="2EF1B936">
        <w:rPr>
          <w:rFonts w:ascii="Consolas" w:eastAsia="Consolas" w:hAnsi="Consolas" w:cs="Consolas"/>
          <w:sz w:val="28"/>
          <w:szCs w:val="28"/>
        </w:rPr>
        <w:t>Profit</w:t>
      </w:r>
      <w:r w:rsidRPr="2EF1B936">
        <w:rPr>
          <w:sz w:val="28"/>
          <w:szCs w:val="28"/>
        </w:rPr>
        <w:t xml:space="preserve"> în tabela </w:t>
      </w:r>
      <w:r w:rsidRPr="2EF1B936">
        <w:rPr>
          <w:rFonts w:ascii="Consolas" w:eastAsia="Consolas" w:hAnsi="Consolas" w:cs="Consolas"/>
          <w:sz w:val="28"/>
          <w:szCs w:val="28"/>
        </w:rPr>
        <w:t>Orders</w:t>
      </w:r>
      <w:r w:rsidRPr="2EF1B936">
        <w:rPr>
          <w:sz w:val="28"/>
          <w:szCs w:val="28"/>
        </w:rPr>
        <w:t xml:space="preserve"> nu poate fi negativă</w:t>
      </w:r>
      <w:r w:rsidRPr="1EC8F45F">
        <w:t>.</w:t>
      </w:r>
      <w:r>
        <w:rPr>
          <w:noProof/>
        </w:rPr>
        <w:drawing>
          <wp:inline distT="0" distB="0" distL="0" distR="0" wp14:anchorId="43790B08" wp14:editId="2A62304E">
            <wp:extent cx="5501638" cy="3017520"/>
            <wp:effectExtent l="0" t="0" r="0" b="0"/>
            <wp:docPr id="1062871028" name="Picture 106287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501638" cy="3017520"/>
                    </a:xfrm>
                    <a:prstGeom prst="rect">
                      <a:avLst/>
                    </a:prstGeom>
                  </pic:spPr>
                </pic:pic>
              </a:graphicData>
            </a:graphic>
          </wp:inline>
        </w:drawing>
      </w:r>
    </w:p>
    <w:p w14:paraId="0F4C8D38" w14:textId="33341CC2" w:rsidR="78593DFF" w:rsidRDefault="78593DFF" w:rsidP="1EC8F45F">
      <w:pPr>
        <w:pStyle w:val="ListParagraph"/>
        <w:rPr>
          <w:rFonts w:hint="eastAsia"/>
          <w:b/>
          <w:bCs/>
          <w:sz w:val="28"/>
          <w:szCs w:val="28"/>
        </w:rPr>
      </w:pPr>
      <w:r w:rsidRPr="2EF1B936">
        <w:rPr>
          <w:b/>
          <w:bCs/>
          <w:sz w:val="28"/>
          <w:szCs w:val="28"/>
        </w:rPr>
        <w:t>Blocuri PL/SQL</w:t>
      </w:r>
    </w:p>
    <w:p w14:paraId="6102B892" w14:textId="22A0084D" w:rsidR="78593DFF" w:rsidRDefault="78593DFF" w:rsidP="1EC8F45F">
      <w:pPr>
        <w:pStyle w:val="ListParagraph"/>
        <w:numPr>
          <w:ilvl w:val="0"/>
          <w:numId w:val="1"/>
        </w:numPr>
        <w:spacing w:before="240" w:after="240"/>
        <w:rPr>
          <w:rFonts w:hint="eastAsia"/>
        </w:rPr>
      </w:pPr>
      <w:r w:rsidRPr="2EF1B936">
        <w:rPr>
          <w:b/>
          <w:bCs/>
          <w:sz w:val="28"/>
          <w:szCs w:val="28"/>
        </w:rPr>
        <w:t>Procedură pentru actualizarea costului de livrare</w:t>
      </w:r>
      <w:r w:rsidRPr="2EF1B936">
        <w:rPr>
          <w:sz w:val="28"/>
          <w:szCs w:val="28"/>
        </w:rPr>
        <w:t>: Creează o procedură care să actualizeze costul de livrare pentru toate comenzile de un anumit tip de livrare.</w:t>
      </w:r>
    </w:p>
    <w:p w14:paraId="0BD278ED" w14:textId="0C6D1357" w:rsidR="1EC8F45F" w:rsidRDefault="1EC8F45F" w:rsidP="1EC8F45F">
      <w:pPr>
        <w:pStyle w:val="ListParagraph"/>
        <w:spacing w:before="240" w:after="240"/>
        <w:rPr>
          <w:rFonts w:hint="eastAsia"/>
        </w:rPr>
      </w:pPr>
    </w:p>
    <w:p w14:paraId="2E167592" w14:textId="7F8B403D" w:rsidR="1EC8F45F" w:rsidRDefault="1EC8F45F" w:rsidP="1EC8F45F">
      <w:pPr>
        <w:pStyle w:val="ListParagraph"/>
        <w:rPr>
          <w:rFonts w:hint="eastAsia"/>
        </w:rPr>
      </w:pPr>
    </w:p>
    <w:p w14:paraId="42B6F871" w14:textId="654A7F1C" w:rsidR="78593DFF" w:rsidRDefault="78593DFF" w:rsidP="1EC8F45F">
      <w:pPr>
        <w:rPr>
          <w:rFonts w:hint="eastAsia"/>
        </w:rPr>
      </w:pPr>
      <w:r>
        <w:rPr>
          <w:noProof/>
        </w:rPr>
        <w:drawing>
          <wp:inline distT="0" distB="0" distL="0" distR="0" wp14:anchorId="12CAE763" wp14:editId="4850D5C6">
            <wp:extent cx="5943600" cy="2619375"/>
            <wp:effectExtent l="0" t="0" r="0" b="0"/>
            <wp:docPr id="1384013788" name="Picture 138401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6BC30517" w14:textId="56D156C0" w:rsidR="240DC360" w:rsidRDefault="240DC360" w:rsidP="1EC8F45F">
      <w:pPr>
        <w:pStyle w:val="ListParagraph"/>
        <w:numPr>
          <w:ilvl w:val="0"/>
          <w:numId w:val="1"/>
        </w:numPr>
        <w:rPr>
          <w:rFonts w:hint="eastAsia"/>
        </w:rPr>
      </w:pPr>
      <w:r w:rsidRPr="2EF1B936">
        <w:rPr>
          <w:b/>
          <w:bCs/>
          <w:sz w:val="28"/>
          <w:szCs w:val="28"/>
        </w:rPr>
        <w:t>Funcție pentru calculul profitului mediu</w:t>
      </w:r>
      <w:r w:rsidRPr="2EF1B936">
        <w:rPr>
          <w:sz w:val="28"/>
          <w:szCs w:val="28"/>
        </w:rPr>
        <w:t>: Creează o funcție care să returneze profitul mediu pe toate comenzile</w:t>
      </w:r>
      <w:r>
        <w:rPr>
          <w:noProof/>
        </w:rPr>
        <w:drawing>
          <wp:inline distT="0" distB="0" distL="0" distR="0" wp14:anchorId="3611CD0C" wp14:editId="7AF5E74E">
            <wp:extent cx="4156426" cy="2307287"/>
            <wp:effectExtent l="0" t="0" r="0" b="0"/>
            <wp:docPr id="348140574" name="Picture 34814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156426" cy="2307287"/>
                    </a:xfrm>
                    <a:prstGeom prst="rect">
                      <a:avLst/>
                    </a:prstGeom>
                  </pic:spPr>
                </pic:pic>
              </a:graphicData>
            </a:graphic>
          </wp:inline>
        </w:drawing>
      </w:r>
    </w:p>
    <w:p w14:paraId="0821274C" w14:textId="09A47390" w:rsidR="49A1F256" w:rsidRDefault="49A1F256" w:rsidP="1EC8F45F">
      <w:pPr>
        <w:rPr>
          <w:rFonts w:hint="eastAsia"/>
          <w:sz w:val="28"/>
          <w:szCs w:val="28"/>
        </w:rPr>
      </w:pPr>
      <w:r w:rsidRPr="2EF1B936">
        <w:rPr>
          <w:sz w:val="28"/>
          <w:szCs w:val="28"/>
        </w:rPr>
        <w:t>Rezultat:</w:t>
      </w:r>
    </w:p>
    <w:p w14:paraId="28644A11" w14:textId="5D2381D8" w:rsidR="7FAA3F57" w:rsidRDefault="7FAA3F57" w:rsidP="1EC8F45F">
      <w:pPr>
        <w:pStyle w:val="ListParagraph"/>
        <w:rPr>
          <w:rFonts w:hint="eastAsia"/>
        </w:rPr>
      </w:pPr>
      <w:r>
        <w:rPr>
          <w:noProof/>
        </w:rPr>
        <w:drawing>
          <wp:inline distT="0" distB="0" distL="0" distR="0" wp14:anchorId="7EFB8B19" wp14:editId="35DB9A0E">
            <wp:extent cx="3967956" cy="2449976"/>
            <wp:effectExtent l="0" t="0" r="0" b="0"/>
            <wp:docPr id="1545694630" name="Picture 154569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3967956" cy="2449976"/>
                    </a:xfrm>
                    <a:prstGeom prst="rect">
                      <a:avLst/>
                    </a:prstGeom>
                  </pic:spPr>
                </pic:pic>
              </a:graphicData>
            </a:graphic>
          </wp:inline>
        </w:drawing>
      </w:r>
    </w:p>
    <w:p w14:paraId="59B1AA38" w14:textId="66F1E207" w:rsidR="1EC8F45F" w:rsidRDefault="1EC8F45F" w:rsidP="1EC8F45F">
      <w:pPr>
        <w:rPr>
          <w:rFonts w:hint="eastAsia"/>
        </w:rPr>
      </w:pPr>
    </w:p>
    <w:p w14:paraId="6A15D541" w14:textId="46348828" w:rsidR="7FAA3F57" w:rsidRDefault="7FAA3F57" w:rsidP="1EC8F45F">
      <w:pPr>
        <w:pStyle w:val="ListParagraph"/>
        <w:numPr>
          <w:ilvl w:val="0"/>
          <w:numId w:val="1"/>
        </w:numPr>
        <w:rPr>
          <w:rFonts w:hint="eastAsia"/>
          <w:sz w:val="28"/>
          <w:szCs w:val="28"/>
        </w:rPr>
      </w:pPr>
      <w:r w:rsidRPr="2EF1B936">
        <w:rPr>
          <w:b/>
          <w:bCs/>
          <w:sz w:val="28"/>
          <w:szCs w:val="28"/>
        </w:rPr>
        <w:t>Procedură cu buclă FOR</w:t>
      </w:r>
      <w:r w:rsidRPr="2EF1B936">
        <w:rPr>
          <w:sz w:val="28"/>
          <w:szCs w:val="28"/>
        </w:rPr>
        <w:t>: Creează o procedură care să afișeze toate comenzile și să indice dacă profitul este peste sau sub media generală.</w:t>
      </w:r>
    </w:p>
    <w:p w14:paraId="7991F440" w14:textId="1A01716A" w:rsidR="5FB6DA9F" w:rsidRDefault="5FB6DA9F" w:rsidP="1EC8F45F">
      <w:pPr>
        <w:pStyle w:val="ListParagraph"/>
        <w:rPr>
          <w:rFonts w:hint="eastAsia"/>
        </w:rPr>
      </w:pPr>
      <w:r>
        <w:rPr>
          <w:noProof/>
        </w:rPr>
        <w:drawing>
          <wp:inline distT="0" distB="0" distL="0" distR="0" wp14:anchorId="78CEC628" wp14:editId="7DC3FB51">
            <wp:extent cx="4545346" cy="3489136"/>
            <wp:effectExtent l="0" t="0" r="0" b="0"/>
            <wp:docPr id="2008159600" name="Picture 200815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45346" cy="3489136"/>
                    </a:xfrm>
                    <a:prstGeom prst="rect">
                      <a:avLst/>
                    </a:prstGeom>
                  </pic:spPr>
                </pic:pic>
              </a:graphicData>
            </a:graphic>
          </wp:inline>
        </w:drawing>
      </w:r>
    </w:p>
    <w:p w14:paraId="404FD2D8" w14:textId="4B596656" w:rsidR="1EC8F45F" w:rsidRDefault="1EC8F45F" w:rsidP="1EC8F45F">
      <w:pPr>
        <w:pStyle w:val="ListParagraph"/>
        <w:rPr>
          <w:rFonts w:hint="eastAsia"/>
        </w:rPr>
      </w:pPr>
    </w:p>
    <w:p w14:paraId="68656EE3" w14:textId="22AC1787" w:rsidR="5FB6DA9F" w:rsidRDefault="5FB6DA9F" w:rsidP="1EC8F45F">
      <w:pPr>
        <w:pStyle w:val="ListParagraph"/>
        <w:numPr>
          <w:ilvl w:val="0"/>
          <w:numId w:val="1"/>
        </w:numPr>
        <w:rPr>
          <w:rFonts w:hint="eastAsia"/>
        </w:rPr>
      </w:pPr>
      <w:r w:rsidRPr="2EF1B936">
        <w:rPr>
          <w:b/>
          <w:bCs/>
          <w:sz w:val="28"/>
          <w:szCs w:val="28"/>
        </w:rPr>
        <w:t>Funcție cu tratarea excepțiilor</w:t>
      </w:r>
      <w:r w:rsidRPr="2EF1B936">
        <w:rPr>
          <w:sz w:val="28"/>
          <w:szCs w:val="28"/>
        </w:rPr>
        <w:t>: Creează o funcție care încearcă să găsească numele unui client pe baza ID-ului și tratează excepțiile în caz că nu există acel ID.</w:t>
      </w:r>
    </w:p>
    <w:p w14:paraId="5C1A8D85" w14:textId="7A50A36F" w:rsidR="1EC8F45F" w:rsidRDefault="1EC8F45F" w:rsidP="1EC8F45F">
      <w:pPr>
        <w:pStyle w:val="ListParagraph"/>
        <w:rPr>
          <w:rFonts w:hint="eastAsia"/>
        </w:rPr>
      </w:pPr>
    </w:p>
    <w:p w14:paraId="71F75818" w14:textId="665C1FD4" w:rsidR="5FB6DA9F" w:rsidRDefault="5FB6DA9F" w:rsidP="1EC8F45F">
      <w:pPr>
        <w:pStyle w:val="ListParagraph"/>
        <w:rPr>
          <w:rFonts w:hint="eastAsia"/>
        </w:rPr>
      </w:pPr>
      <w:r>
        <w:rPr>
          <w:noProof/>
        </w:rPr>
        <w:drawing>
          <wp:inline distT="0" distB="0" distL="0" distR="0" wp14:anchorId="7CC3E3FE" wp14:editId="4383B8BD">
            <wp:extent cx="5943600" cy="3038475"/>
            <wp:effectExtent l="0" t="0" r="0" b="0"/>
            <wp:docPr id="1165440407" name="Picture 116544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038475"/>
                    </a:xfrm>
                    <a:prstGeom prst="rect">
                      <a:avLst/>
                    </a:prstGeom>
                  </pic:spPr>
                </pic:pic>
              </a:graphicData>
            </a:graphic>
          </wp:inline>
        </w:drawing>
      </w:r>
    </w:p>
    <w:p w14:paraId="0BFF76ED" w14:textId="13EA385A" w:rsidR="5FB6DA9F" w:rsidRDefault="5FB6DA9F" w:rsidP="1EC8F45F">
      <w:pPr>
        <w:pStyle w:val="ListParagraph"/>
        <w:numPr>
          <w:ilvl w:val="0"/>
          <w:numId w:val="1"/>
        </w:numPr>
        <w:rPr>
          <w:rFonts w:hint="eastAsia"/>
          <w:sz w:val="28"/>
          <w:szCs w:val="28"/>
        </w:rPr>
      </w:pPr>
      <w:r w:rsidRPr="2EF1B936">
        <w:rPr>
          <w:b/>
          <w:bCs/>
          <w:sz w:val="28"/>
          <w:szCs w:val="28"/>
        </w:rPr>
        <w:t>Interogare complexă cu subinterogări corelate</w:t>
      </w:r>
      <w:r w:rsidRPr="2EF1B936">
        <w:rPr>
          <w:sz w:val="28"/>
          <w:szCs w:val="28"/>
        </w:rPr>
        <w:t>: Găsește toate comenzile unde costul de livrare este mai mare decât media costului de livrare pentru acel mod de livrare.</w:t>
      </w:r>
    </w:p>
    <w:p w14:paraId="14DF915A" w14:textId="5197D91E" w:rsidR="5FB6DA9F" w:rsidRDefault="5FB6DA9F" w:rsidP="1EC8F45F">
      <w:pPr>
        <w:pStyle w:val="ListParagraph"/>
        <w:rPr>
          <w:rFonts w:hint="eastAsia"/>
        </w:rPr>
      </w:pPr>
      <w:r>
        <w:rPr>
          <w:noProof/>
        </w:rPr>
        <w:drawing>
          <wp:inline distT="0" distB="0" distL="0" distR="0" wp14:anchorId="25B9CE84" wp14:editId="5915B3EB">
            <wp:extent cx="3976543" cy="3664283"/>
            <wp:effectExtent l="0" t="0" r="0" b="0"/>
            <wp:docPr id="548094289" name="Picture 54809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976543" cy="3664283"/>
                    </a:xfrm>
                    <a:prstGeom prst="rect">
                      <a:avLst/>
                    </a:prstGeom>
                  </pic:spPr>
                </pic:pic>
              </a:graphicData>
            </a:graphic>
          </wp:inline>
        </w:drawing>
      </w:r>
    </w:p>
    <w:p w14:paraId="45891223" w14:textId="4F0975D8" w:rsidR="1EC8F45F" w:rsidRDefault="1EC8F45F" w:rsidP="1EC8F45F">
      <w:pPr>
        <w:pStyle w:val="ListParagraph"/>
        <w:rPr>
          <w:rFonts w:hint="eastAsia"/>
        </w:rPr>
      </w:pPr>
    </w:p>
    <w:p w14:paraId="05D757B7" w14:textId="791FE649" w:rsidR="2FDB0FB8" w:rsidRDefault="2FDB0FB8" w:rsidP="1EC8F45F">
      <w:pPr>
        <w:pStyle w:val="ListParagraph"/>
        <w:numPr>
          <w:ilvl w:val="0"/>
          <w:numId w:val="1"/>
        </w:numPr>
        <w:rPr>
          <w:rFonts w:hint="eastAsia"/>
          <w:sz w:val="28"/>
          <w:szCs w:val="28"/>
        </w:rPr>
      </w:pPr>
      <w:r w:rsidRPr="2EF1B936">
        <w:rPr>
          <w:b/>
          <w:bCs/>
          <w:sz w:val="28"/>
          <w:szCs w:val="28"/>
        </w:rPr>
        <w:t>Procedură pentru adăugarea unui client și comenzii acestuia</w:t>
      </w:r>
      <w:r w:rsidRPr="2EF1B936">
        <w:rPr>
          <w:sz w:val="28"/>
          <w:szCs w:val="28"/>
        </w:rPr>
        <w:t>: Creează o procedură care adaugă un nou client și o comandă asociată.</w:t>
      </w:r>
    </w:p>
    <w:p w14:paraId="51AC47E0" w14:textId="64FF9842" w:rsidR="1EC8F45F" w:rsidRDefault="1EC8F45F" w:rsidP="1EC8F45F">
      <w:pPr>
        <w:pStyle w:val="ListParagraph"/>
        <w:rPr>
          <w:rFonts w:hint="eastAsia"/>
        </w:rPr>
      </w:pPr>
    </w:p>
    <w:p w14:paraId="71135F08" w14:textId="02980B80" w:rsidR="2FDB0FB8" w:rsidRDefault="2FDB0FB8" w:rsidP="1EC8F45F">
      <w:pPr>
        <w:pStyle w:val="ListParagraph"/>
        <w:rPr>
          <w:rFonts w:hint="eastAsia"/>
        </w:rPr>
      </w:pPr>
      <w:r>
        <w:rPr>
          <w:noProof/>
        </w:rPr>
        <w:drawing>
          <wp:inline distT="0" distB="0" distL="0" distR="0" wp14:anchorId="648DD10B" wp14:editId="2461C025">
            <wp:extent cx="5360727" cy="3178636"/>
            <wp:effectExtent l="0" t="0" r="0" b="0"/>
            <wp:docPr id="862140220" name="Picture 862140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360727" cy="3178636"/>
                    </a:xfrm>
                    <a:prstGeom prst="rect">
                      <a:avLst/>
                    </a:prstGeom>
                  </pic:spPr>
                </pic:pic>
              </a:graphicData>
            </a:graphic>
          </wp:inline>
        </w:drawing>
      </w:r>
    </w:p>
    <w:p w14:paraId="55AE88AB" w14:textId="5B4DCC79" w:rsidR="59B96EAA" w:rsidRDefault="59B96EAA" w:rsidP="1EC8F45F">
      <w:pPr>
        <w:pStyle w:val="ListParagraph"/>
        <w:rPr>
          <w:rFonts w:hint="eastAsia"/>
        </w:rPr>
      </w:pPr>
      <w:r>
        <w:rPr>
          <w:noProof/>
        </w:rPr>
        <w:drawing>
          <wp:inline distT="0" distB="0" distL="0" distR="0" wp14:anchorId="241D55D2" wp14:editId="0EE2C444">
            <wp:extent cx="4364810" cy="3869595"/>
            <wp:effectExtent l="0" t="0" r="0" b="0"/>
            <wp:docPr id="1141230211" name="Picture 114123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364810" cy="3869595"/>
                    </a:xfrm>
                    <a:prstGeom prst="rect">
                      <a:avLst/>
                    </a:prstGeom>
                  </pic:spPr>
                </pic:pic>
              </a:graphicData>
            </a:graphic>
          </wp:inline>
        </w:drawing>
      </w:r>
    </w:p>
    <w:p w14:paraId="634E24AE" w14:textId="77308E00" w:rsidR="1EC8F45F" w:rsidRDefault="1EC8F45F" w:rsidP="1EC8F45F">
      <w:pPr>
        <w:pStyle w:val="ListParagraph"/>
        <w:rPr>
          <w:rFonts w:hint="eastAsia"/>
        </w:rPr>
      </w:pPr>
    </w:p>
    <w:p w14:paraId="549CA6FA" w14:textId="40E47448" w:rsidR="59B96EAA" w:rsidRDefault="59B96EAA" w:rsidP="1EC8F45F">
      <w:pPr>
        <w:pStyle w:val="ListParagraph"/>
        <w:numPr>
          <w:ilvl w:val="0"/>
          <w:numId w:val="1"/>
        </w:numPr>
        <w:rPr>
          <w:rFonts w:hint="eastAsia"/>
          <w:sz w:val="28"/>
          <w:szCs w:val="28"/>
        </w:rPr>
      </w:pPr>
      <w:r w:rsidRPr="2EF1B936">
        <w:rPr>
          <w:sz w:val="28"/>
          <w:szCs w:val="28"/>
        </w:rPr>
        <w:t xml:space="preserve"> </w:t>
      </w:r>
      <w:r w:rsidRPr="2EF1B936">
        <w:rPr>
          <w:b/>
          <w:bCs/>
          <w:sz w:val="28"/>
          <w:szCs w:val="28"/>
        </w:rPr>
        <w:t>Declanșator pentru actualizarea automată a unei vizualizări materializate</w:t>
      </w:r>
      <w:r w:rsidRPr="2EF1B936">
        <w:rPr>
          <w:sz w:val="28"/>
          <w:szCs w:val="28"/>
        </w:rPr>
        <w:t xml:space="preserve">: Creează un declanșator care actualizează o vizualizare materializată ori de câte ori se face o inserție în tabelul </w:t>
      </w:r>
      <w:r w:rsidR="7F580435" w:rsidRPr="2EF1B936">
        <w:rPr>
          <w:sz w:val="28"/>
          <w:szCs w:val="28"/>
        </w:rPr>
        <w:t>Comenzi.</w:t>
      </w:r>
    </w:p>
    <w:p w14:paraId="3ECE8D99" w14:textId="220476EB" w:rsidR="59B96EAA" w:rsidRDefault="59B96EAA" w:rsidP="1EC8F45F">
      <w:pPr>
        <w:rPr>
          <w:rFonts w:hint="eastAsia"/>
        </w:rPr>
      </w:pPr>
      <w:r>
        <w:rPr>
          <w:noProof/>
        </w:rPr>
        <w:drawing>
          <wp:inline distT="0" distB="0" distL="0" distR="0" wp14:anchorId="378DC97D" wp14:editId="06E5F96E">
            <wp:extent cx="4520779" cy="3883072"/>
            <wp:effectExtent l="0" t="0" r="0" b="0"/>
            <wp:docPr id="2017128711" name="Picture 2017128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20779" cy="3883072"/>
                    </a:xfrm>
                    <a:prstGeom prst="rect">
                      <a:avLst/>
                    </a:prstGeom>
                  </pic:spPr>
                </pic:pic>
              </a:graphicData>
            </a:graphic>
          </wp:inline>
        </w:drawing>
      </w:r>
    </w:p>
    <w:p w14:paraId="7AF73026" w14:textId="2A758081" w:rsidR="1EC8F45F" w:rsidRDefault="1EC8F45F" w:rsidP="1EC8F45F">
      <w:pPr>
        <w:rPr>
          <w:rFonts w:hint="eastAsia"/>
        </w:rPr>
      </w:pPr>
    </w:p>
    <w:p w14:paraId="1A8E1CF4" w14:textId="475AE8C1" w:rsidR="420C38A7" w:rsidRDefault="420C38A7" w:rsidP="1EC8F45F">
      <w:pPr>
        <w:rPr>
          <w:rFonts w:hint="eastAsia"/>
        </w:rPr>
      </w:pPr>
      <w:r w:rsidRPr="1EC8F45F">
        <w:t xml:space="preserve">Cu ajutorul tool-ului Power Bi am realizat o conexiune </w:t>
      </w:r>
      <w:r w:rsidR="7EE2E105" w:rsidRPr="2EF1B936">
        <w:t>î</w:t>
      </w:r>
      <w:r w:rsidRPr="2EF1B936">
        <w:t>ntre</w:t>
      </w:r>
      <w:r w:rsidRPr="1EC8F45F">
        <w:t xml:space="preserve"> tabelele din Excel și această aplicație</w:t>
      </w:r>
      <w:r w:rsidR="493BF91C" w:rsidRPr="1EC8F45F">
        <w:t>, construind o serie de rapoarte vizuale pentru a reprezenta grafic valorile din tabele.</w:t>
      </w: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EC8F45F" w14:paraId="7E6BB7BA" w14:textId="77777777" w:rsidTr="1EC8F45F">
        <w:trPr>
          <w:trHeight w:val="300"/>
        </w:trPr>
        <w:tc>
          <w:tcPr>
            <w:tcW w:w="4680" w:type="dxa"/>
          </w:tcPr>
          <w:p w14:paraId="65DE1C73" w14:textId="7306047A" w:rsidR="29369674" w:rsidRDefault="29369674" w:rsidP="1EC8F45F">
            <w:pPr>
              <w:rPr>
                <w:rFonts w:hint="eastAsia"/>
              </w:rPr>
            </w:pPr>
            <w:r>
              <w:rPr>
                <w:noProof/>
              </w:rPr>
              <w:drawing>
                <wp:inline distT="0" distB="0" distL="0" distR="0" wp14:anchorId="7C2CF875" wp14:editId="544763EB">
                  <wp:extent cx="1281534" cy="3022126"/>
                  <wp:effectExtent l="0" t="0" r="0" b="0"/>
                  <wp:docPr id="1001925605" name="Picture 100192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281534" cy="3022126"/>
                          </a:xfrm>
                          <a:prstGeom prst="rect">
                            <a:avLst/>
                          </a:prstGeom>
                        </pic:spPr>
                      </pic:pic>
                    </a:graphicData>
                  </a:graphic>
                </wp:inline>
              </w:drawing>
            </w:r>
          </w:p>
        </w:tc>
        <w:tc>
          <w:tcPr>
            <w:tcW w:w="4680" w:type="dxa"/>
          </w:tcPr>
          <w:p w14:paraId="6AE41CD6" w14:textId="40B67EDF" w:rsidR="29369674" w:rsidRDefault="29369674" w:rsidP="1EC8F45F">
            <w:pPr>
              <w:rPr>
                <w:rFonts w:hint="eastAsia"/>
              </w:rPr>
            </w:pPr>
            <w:r w:rsidRPr="1EC8F45F">
              <w:rPr>
                <w:rFonts w:ascii="Aptos" w:eastAsia="Aptos" w:hAnsi="Aptos" w:cs="Aptos"/>
              </w:rPr>
              <w:t>Această imagine prezintă un tabel care afișează ID-urile comenzilor și profiturile asociate fiecărei comenzi care depășesc 5000 de unități monetare.  De exemplu, comanda cu ID-ul 3841 a generat cel mai mare profit, în valoare de 11.535,28, urmată de comanda cu ID-ul 7203, care a generat un profit de 9.296,35. Acest tabel oferă o vizualizare detaliată a performanței financiare la nivel de comandă.</w:t>
            </w:r>
          </w:p>
        </w:tc>
      </w:tr>
    </w:tbl>
    <w:p w14:paraId="4D4192BF" w14:textId="433B41BC" w:rsidR="1EC8F45F" w:rsidRDefault="1EC8F45F" w:rsidP="1EC8F45F">
      <w:pPr>
        <w:rPr>
          <w:rFonts w:hint="eastAsia"/>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2396"/>
      </w:tblGrid>
      <w:tr w:rsidR="1EC8F45F" w14:paraId="7C5AF7ED" w14:textId="77777777" w:rsidTr="1EC8F45F">
        <w:trPr>
          <w:trHeight w:val="300"/>
        </w:trPr>
        <w:tc>
          <w:tcPr>
            <w:tcW w:w="2396" w:type="dxa"/>
          </w:tcPr>
          <w:p w14:paraId="319FD73F" w14:textId="5B252F6F" w:rsidR="1EC8F45F" w:rsidRDefault="1EC8F45F" w:rsidP="1EC8F45F">
            <w:pPr>
              <w:rPr>
                <w:rFonts w:hint="eastAsia"/>
              </w:rPr>
            </w:pPr>
          </w:p>
        </w:tc>
      </w:tr>
      <w:tr w:rsidR="1EC8F45F" w14:paraId="51BFA69B" w14:textId="77777777" w:rsidTr="1EC8F45F">
        <w:trPr>
          <w:trHeight w:val="300"/>
        </w:trPr>
        <w:tc>
          <w:tcPr>
            <w:tcW w:w="2396" w:type="dxa"/>
          </w:tcPr>
          <w:p w14:paraId="7F366F6F" w14:textId="5241BAF9" w:rsidR="1EC8F45F" w:rsidRDefault="1EC8F45F" w:rsidP="1EC8F45F">
            <w:pPr>
              <w:rPr>
                <w:rFonts w:hint="eastAsia"/>
              </w:rPr>
            </w:pPr>
          </w:p>
        </w:tc>
      </w:tr>
    </w:tbl>
    <w:p w14:paraId="5551A603" w14:textId="122BA15E" w:rsidR="1EC8F45F" w:rsidRDefault="1EC8F45F" w:rsidP="1EC8F45F">
      <w:pPr>
        <w:rPr>
          <w:rFonts w:hint="eastAsia"/>
        </w:rPr>
      </w:pPr>
    </w:p>
    <w:tbl>
      <w:tblPr>
        <w:tblStyle w:val="TableGrid"/>
        <w:tblW w:w="0" w:type="auto"/>
        <w:tblBorders>
          <w:top w:val="none" w:sz="12" w:space="0" w:color="000000" w:themeColor="text1"/>
          <w:left w:val="none" w:sz="12" w:space="0" w:color="000000" w:themeColor="text1"/>
          <w:bottom w:val="none" w:sz="12" w:space="0" w:color="000000" w:themeColor="text1"/>
          <w:right w:val="none" w:sz="12" w:space="0" w:color="000000" w:themeColor="text1"/>
          <w:insideH w:val="none" w:sz="12" w:space="0" w:color="000000" w:themeColor="text1"/>
          <w:insideV w:val="none" w:sz="12" w:space="0" w:color="000000" w:themeColor="text1"/>
        </w:tblBorders>
        <w:tblLayout w:type="fixed"/>
        <w:tblLook w:val="06A0" w:firstRow="1" w:lastRow="0" w:firstColumn="1" w:lastColumn="0" w:noHBand="1" w:noVBand="1"/>
      </w:tblPr>
      <w:tblGrid>
        <w:gridCol w:w="4680"/>
        <w:gridCol w:w="4680"/>
      </w:tblGrid>
      <w:tr w:rsidR="1EC8F45F" w14:paraId="74165615" w14:textId="77777777" w:rsidTr="1EC8F45F">
        <w:trPr>
          <w:trHeight w:val="300"/>
        </w:trPr>
        <w:tc>
          <w:tcPr>
            <w:tcW w:w="4680" w:type="dxa"/>
            <w:tcBorders>
              <w:top w:val="none" w:sz="12" w:space="0" w:color="000000" w:themeColor="text1"/>
              <w:left w:val="none" w:sz="12" w:space="0" w:color="000000" w:themeColor="text1"/>
              <w:bottom w:val="none" w:sz="12" w:space="0" w:color="000000" w:themeColor="text1"/>
              <w:right w:val="none" w:sz="12" w:space="0" w:color="000000" w:themeColor="text1"/>
            </w:tcBorders>
          </w:tcPr>
          <w:p w14:paraId="100658E5" w14:textId="1F908F45" w:rsidR="1BDEC758" w:rsidRDefault="1BDEC758" w:rsidP="1EC8F45F">
            <w:pPr>
              <w:rPr>
                <w:rFonts w:hint="eastAsia"/>
              </w:rPr>
            </w:pPr>
            <w:r>
              <w:rPr>
                <w:noProof/>
              </w:rPr>
              <w:drawing>
                <wp:inline distT="0" distB="0" distL="0" distR="0" wp14:anchorId="1EA2AE46" wp14:editId="7B025C35">
                  <wp:extent cx="2396220" cy="3163011"/>
                  <wp:effectExtent l="0" t="0" r="0" b="0"/>
                  <wp:docPr id="562671894" name="Picture 56267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396220" cy="3163011"/>
                          </a:xfrm>
                          <a:prstGeom prst="rect">
                            <a:avLst/>
                          </a:prstGeom>
                        </pic:spPr>
                      </pic:pic>
                    </a:graphicData>
                  </a:graphic>
                </wp:inline>
              </w:drawing>
            </w:r>
          </w:p>
        </w:tc>
        <w:tc>
          <w:tcPr>
            <w:tcW w:w="4680" w:type="dxa"/>
            <w:tcBorders>
              <w:left w:val="none" w:sz="12" w:space="0" w:color="000000" w:themeColor="text1"/>
            </w:tcBorders>
          </w:tcPr>
          <w:p w14:paraId="27503CC8" w14:textId="3291ACBC" w:rsidR="3FC46219" w:rsidRDefault="3FC46219" w:rsidP="1EC8F45F">
            <w:pPr>
              <w:rPr>
                <w:rFonts w:hint="eastAsia"/>
              </w:rPr>
            </w:pPr>
            <w:r w:rsidRPr="1EC8F45F">
              <w:rPr>
                <w:rFonts w:ascii="Aptos" w:eastAsia="Aptos" w:hAnsi="Aptos" w:cs="Aptos"/>
              </w:rPr>
              <w:t>Această diagramă reprezintă distribuția clienților în funcție de segmentul din care fac parte, utilizând numărul de ID-uri ale clienților pentru a ilustra volumul aferent fiecărui segment. Se observă că segmentul "Corporate" are cel mai mare număr de clienți, urmat de "Home Office" și "Consumer". Segmentul "Small Business" înregistrează cel mai mic număr de clienți. Aceste date oferă o perspectivă clară asupra distribuției clienților pe segmente de piață.</w:t>
            </w:r>
          </w:p>
        </w:tc>
      </w:tr>
    </w:tbl>
    <w:p w14:paraId="14053651" w14:textId="3681041E" w:rsidR="1EC8F45F" w:rsidRDefault="1EC8F45F" w:rsidP="1EC8F45F">
      <w:pPr>
        <w:rPr>
          <w:rFonts w:hint="eastAsia"/>
        </w:rPr>
      </w:pPr>
    </w:p>
    <w:tbl>
      <w:tblPr>
        <w:tblStyle w:val="TableGrid"/>
        <w:tblW w:w="0" w:type="auto"/>
        <w:tblLayout w:type="fixed"/>
        <w:tblLook w:val="06A0" w:firstRow="1" w:lastRow="0" w:firstColumn="1" w:lastColumn="0" w:noHBand="1" w:noVBand="1"/>
      </w:tblPr>
      <w:tblGrid>
        <w:gridCol w:w="5280"/>
        <w:gridCol w:w="4080"/>
      </w:tblGrid>
      <w:tr w:rsidR="1EC8F45F" w14:paraId="65AA2CFF" w14:textId="77777777" w:rsidTr="54C59B29">
        <w:trPr>
          <w:trHeight w:val="300"/>
        </w:trPr>
        <w:tc>
          <w:tcPr>
            <w:tcW w:w="528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1FA0B4ED" w14:textId="1DE46D66" w:rsidR="5E844FC6" w:rsidRDefault="5E844FC6" w:rsidP="1EC8F45F">
            <w:pPr>
              <w:spacing w:line="279" w:lineRule="auto"/>
              <w:rPr>
                <w:rFonts w:hint="eastAsia"/>
              </w:rPr>
            </w:pPr>
            <w:r>
              <w:rPr>
                <w:noProof/>
              </w:rPr>
              <w:drawing>
                <wp:inline distT="0" distB="0" distL="0" distR="0" wp14:anchorId="277D2A7A" wp14:editId="003F1E52">
                  <wp:extent cx="3219876" cy="2287522"/>
                  <wp:effectExtent l="0" t="0" r="0" b="0"/>
                  <wp:docPr id="801741684" name="Picture 80174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219876" cy="2287522"/>
                          </a:xfrm>
                          <a:prstGeom prst="rect">
                            <a:avLst/>
                          </a:prstGeom>
                        </pic:spPr>
                      </pic:pic>
                    </a:graphicData>
                  </a:graphic>
                </wp:inline>
              </w:drawing>
            </w:r>
            <w:r>
              <w:t xml:space="preserve">                                                                                                      </w:t>
            </w:r>
          </w:p>
        </w:tc>
        <w:tc>
          <w:tcPr>
            <w:tcW w:w="4080" w:type="dxa"/>
            <w:tcBorders>
              <w:top w:val="none" w:sz="4" w:space="0" w:color="000000" w:themeColor="text1"/>
              <w:left w:val="none" w:sz="4" w:space="0" w:color="000000" w:themeColor="text1"/>
              <w:bottom w:val="none" w:sz="4" w:space="0" w:color="000000" w:themeColor="text1"/>
              <w:right w:val="none" w:sz="4" w:space="0" w:color="000000" w:themeColor="text1"/>
            </w:tcBorders>
          </w:tcPr>
          <w:p w14:paraId="53FA59D9" w14:textId="75655B6E" w:rsidR="43245B85" w:rsidRDefault="43245B85" w:rsidP="1EC8F45F">
            <w:pPr>
              <w:rPr>
                <w:rFonts w:hint="eastAsia"/>
              </w:rPr>
            </w:pPr>
            <w:r w:rsidRPr="1EC8F45F">
              <w:rPr>
                <w:rFonts w:ascii="Aptos" w:eastAsia="Aptos" w:hAnsi="Aptos" w:cs="Aptos"/>
              </w:rPr>
              <w:t>Această diagramă de tip inel reprezintă distribuția produselor vândute pe categorii, evidențiind proporția fiecărei categorii în totalul vânzărilor. Categoria "Office Supplies" reprezintă cea mai mare parte, cu 55,21% din total, urmată de "Technology" cu 24,13% și "Furniture" cu 20,66%. Diagrama oferă o vizualizare clară a ponderii fiecărei categorii de produse în cadrul vânzărilor totale.</w:t>
            </w:r>
          </w:p>
        </w:tc>
      </w:tr>
    </w:tbl>
    <w:p w14:paraId="162175CC" w14:textId="0C6819F7" w:rsidR="1EC8F45F" w:rsidRDefault="1EC8F45F" w:rsidP="1EC8F45F">
      <w:pPr>
        <w:rPr>
          <w:rFonts w:hint="eastAsia"/>
        </w:rPr>
      </w:pPr>
    </w:p>
    <w:sectPr w:rsidR="1EC8F45F">
      <w:headerReference w:type="default"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745BF1" w14:textId="77777777" w:rsidR="00691CA4" w:rsidRDefault="00691CA4" w:rsidP="00691CA4">
      <w:pPr>
        <w:spacing w:after="0" w:line="240" w:lineRule="auto"/>
        <w:rPr>
          <w:rFonts w:hint="eastAsia"/>
        </w:rPr>
      </w:pPr>
      <w:r>
        <w:separator/>
      </w:r>
    </w:p>
  </w:endnote>
  <w:endnote w:type="continuationSeparator" w:id="0">
    <w:p w14:paraId="2379CCAA" w14:textId="77777777" w:rsidR="00691CA4" w:rsidRDefault="00691CA4" w:rsidP="00691CA4">
      <w:pPr>
        <w:spacing w:after="0" w:line="240" w:lineRule="auto"/>
        <w:rPr>
          <w:rFonts w:hint="eastAsia"/>
        </w:rPr>
      </w:pPr>
      <w:r>
        <w:continuationSeparator/>
      </w:r>
    </w:p>
  </w:endnote>
  <w:endnote w:type="continuationNotice" w:id="1">
    <w:p w14:paraId="2E2A998F" w14:textId="77777777" w:rsidR="00691CA4" w:rsidRDefault="00691CA4">
      <w:pPr>
        <w:spacing w:after="0" w:line="240" w:lineRule="auto"/>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altName w:val="Calibri"/>
    <w:panose1 w:val="00000000000000000000"/>
    <w:charset w:val="00"/>
    <w:family w:val="roman"/>
    <w:notTrueType/>
    <w:pitch w:val="default"/>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360" w:type="dxa"/>
      <w:tblLayout w:type="fixed"/>
      <w:tblLook w:val="06A0" w:firstRow="1" w:lastRow="0" w:firstColumn="1" w:lastColumn="0" w:noHBand="1" w:noVBand="1"/>
    </w:tblPr>
    <w:tblGrid>
      <w:gridCol w:w="3120"/>
      <w:gridCol w:w="1605"/>
      <w:gridCol w:w="4635"/>
    </w:tblGrid>
    <w:tr w:rsidR="2EF1B936" w14:paraId="7C372DAB" w14:textId="77777777" w:rsidTr="525443B4">
      <w:trPr>
        <w:trHeight w:val="300"/>
      </w:trPr>
      <w:tc>
        <w:tcPr>
          <w:tcW w:w="3120" w:type="dxa"/>
        </w:tcPr>
        <w:p w14:paraId="60695154" w14:textId="219E0C7C" w:rsidR="2EF1B936" w:rsidRDefault="2EF1B936" w:rsidP="2EF1B936">
          <w:pPr>
            <w:pStyle w:val="Header"/>
            <w:ind w:left="-115"/>
            <w:rPr>
              <w:rFonts w:hint="eastAsia"/>
            </w:rPr>
          </w:pPr>
        </w:p>
      </w:tc>
      <w:tc>
        <w:tcPr>
          <w:tcW w:w="1605" w:type="dxa"/>
        </w:tcPr>
        <w:p w14:paraId="26B8EFFC" w14:textId="2518B8F3" w:rsidR="2EF1B936" w:rsidRDefault="2EF1B936" w:rsidP="2EF1B936">
          <w:pPr>
            <w:pStyle w:val="Header"/>
            <w:jc w:val="center"/>
            <w:rPr>
              <w:rFonts w:hint="eastAsia"/>
            </w:rPr>
          </w:pPr>
        </w:p>
      </w:tc>
      <w:tc>
        <w:tcPr>
          <w:tcW w:w="4635" w:type="dxa"/>
        </w:tcPr>
        <w:p w14:paraId="37A6AD15" w14:textId="568172B8" w:rsidR="2EF1B936" w:rsidRDefault="525443B4" w:rsidP="2EF1B936">
          <w:pPr>
            <w:pStyle w:val="Header"/>
            <w:ind w:right="-115"/>
            <w:jc w:val="right"/>
          </w:pPr>
          <w:r>
            <w:t xml:space="preserve">   </w:t>
          </w:r>
        </w:p>
        <w:p w14:paraId="15BA69BD" w14:textId="3D60ED96" w:rsidR="2EF1B936" w:rsidRDefault="525443B4" w:rsidP="2EF1B936">
          <w:pPr>
            <w:pStyle w:val="Header"/>
            <w:ind w:right="-115"/>
            <w:jc w:val="right"/>
            <w:rPr>
              <w:rFonts w:hint="eastAsia"/>
            </w:rPr>
          </w:pPr>
          <w:r>
            <w:t>NEDELCU BIANCA-NICOLETA</w:t>
          </w:r>
        </w:p>
      </w:tc>
    </w:tr>
  </w:tbl>
  <w:p w14:paraId="23E02C5E" w14:textId="622A4FF5" w:rsidR="00691CA4" w:rsidRDefault="00691CA4">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E352F2" w14:textId="77777777" w:rsidR="00691CA4" w:rsidRDefault="00691CA4" w:rsidP="00691CA4">
      <w:pPr>
        <w:spacing w:after="0" w:line="240" w:lineRule="auto"/>
        <w:rPr>
          <w:rFonts w:hint="eastAsia"/>
        </w:rPr>
      </w:pPr>
      <w:r>
        <w:separator/>
      </w:r>
    </w:p>
  </w:footnote>
  <w:footnote w:type="continuationSeparator" w:id="0">
    <w:p w14:paraId="3B156506" w14:textId="77777777" w:rsidR="00691CA4" w:rsidRDefault="00691CA4" w:rsidP="00691CA4">
      <w:pPr>
        <w:spacing w:after="0" w:line="240" w:lineRule="auto"/>
        <w:rPr>
          <w:rFonts w:hint="eastAsia"/>
        </w:rPr>
      </w:pPr>
      <w:r>
        <w:continuationSeparator/>
      </w:r>
    </w:p>
  </w:footnote>
  <w:footnote w:type="continuationNotice" w:id="1">
    <w:p w14:paraId="444D56DD" w14:textId="77777777" w:rsidR="00691CA4" w:rsidRDefault="00691CA4">
      <w:pPr>
        <w:spacing w:after="0" w:line="240" w:lineRule="auto"/>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2EF1B936" w14:paraId="21301803" w14:textId="77777777" w:rsidTr="2EF1B936">
      <w:trPr>
        <w:trHeight w:val="300"/>
      </w:trPr>
      <w:tc>
        <w:tcPr>
          <w:tcW w:w="3120" w:type="dxa"/>
        </w:tcPr>
        <w:p w14:paraId="76B2CFE7" w14:textId="2D9071F4" w:rsidR="2EF1B936" w:rsidRDefault="2EF1B936" w:rsidP="2EF1B936">
          <w:pPr>
            <w:pStyle w:val="Header"/>
            <w:ind w:left="-115"/>
            <w:rPr>
              <w:rFonts w:hint="eastAsia"/>
            </w:rPr>
          </w:pPr>
        </w:p>
      </w:tc>
      <w:tc>
        <w:tcPr>
          <w:tcW w:w="3120" w:type="dxa"/>
        </w:tcPr>
        <w:p w14:paraId="32DFAD7D" w14:textId="5CE9C19E" w:rsidR="2EF1B936" w:rsidRDefault="2EF1B936" w:rsidP="2EF1B936">
          <w:pPr>
            <w:pStyle w:val="Header"/>
            <w:jc w:val="center"/>
            <w:rPr>
              <w:rFonts w:hint="eastAsia"/>
            </w:rPr>
          </w:pPr>
        </w:p>
      </w:tc>
      <w:tc>
        <w:tcPr>
          <w:tcW w:w="3120" w:type="dxa"/>
        </w:tcPr>
        <w:p w14:paraId="62AC3E0D" w14:textId="1EF2EC8A" w:rsidR="2EF1B936" w:rsidRDefault="2EF1B936" w:rsidP="2EF1B936">
          <w:pPr>
            <w:pStyle w:val="Header"/>
            <w:ind w:right="-115"/>
            <w:jc w:val="right"/>
            <w:rPr>
              <w:rFonts w:hint="eastAsia"/>
            </w:rPr>
          </w:pPr>
        </w:p>
      </w:tc>
    </w:tr>
  </w:tbl>
  <w:p w14:paraId="3EECC79A" w14:textId="19616D97" w:rsidR="00691CA4" w:rsidRDefault="00691CA4">
    <w:pPr>
      <w:pStyle w:val="Header"/>
      <w:rPr>
        <w:rFonts w:hint="eastAsia"/>
      </w:rPr>
    </w:pPr>
  </w:p>
</w:hdr>
</file>

<file path=word/intelligence2.xml><?xml version="1.0" encoding="utf-8"?>
<int2:intelligence xmlns:int2="http://schemas.microsoft.com/office/intelligence/2020/intelligence" xmlns:oel="http://schemas.microsoft.com/office/2019/extlst">
  <int2:observations>
    <int2:bookmark int2:bookmarkName="_Int_ndupvPje" int2:invalidationBookmarkName="" int2:hashCode="zidq4aRCyRzNoC" int2:id="puO2odCS">
      <int2:state int2:value="Reviewed" int2:type="WordDesignerSuggestedImageAnnotation"/>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F2E6B5E"/>
    <w:multiLevelType w:val="hybridMultilevel"/>
    <w:tmpl w:val="FFFFFFFF"/>
    <w:lvl w:ilvl="0" w:tplc="D1A8900A">
      <w:start w:val="1"/>
      <w:numFmt w:val="lowerLetter"/>
      <w:lvlText w:val="%1."/>
      <w:lvlJc w:val="left"/>
      <w:pPr>
        <w:ind w:left="720" w:hanging="360"/>
      </w:pPr>
    </w:lvl>
    <w:lvl w:ilvl="1" w:tplc="6428C41C">
      <w:start w:val="1"/>
      <w:numFmt w:val="lowerLetter"/>
      <w:lvlText w:val="%2."/>
      <w:lvlJc w:val="left"/>
      <w:pPr>
        <w:ind w:left="1440" w:hanging="360"/>
      </w:pPr>
    </w:lvl>
    <w:lvl w:ilvl="2" w:tplc="F424B2EE">
      <w:start w:val="1"/>
      <w:numFmt w:val="lowerRoman"/>
      <w:lvlText w:val="%3."/>
      <w:lvlJc w:val="right"/>
      <w:pPr>
        <w:ind w:left="2160" w:hanging="180"/>
      </w:pPr>
    </w:lvl>
    <w:lvl w:ilvl="3" w:tplc="C34CEC98">
      <w:start w:val="1"/>
      <w:numFmt w:val="decimal"/>
      <w:lvlText w:val="%4."/>
      <w:lvlJc w:val="left"/>
      <w:pPr>
        <w:ind w:left="2880" w:hanging="360"/>
      </w:pPr>
    </w:lvl>
    <w:lvl w:ilvl="4" w:tplc="24924F00">
      <w:start w:val="1"/>
      <w:numFmt w:val="lowerLetter"/>
      <w:lvlText w:val="%5."/>
      <w:lvlJc w:val="left"/>
      <w:pPr>
        <w:ind w:left="3600" w:hanging="360"/>
      </w:pPr>
    </w:lvl>
    <w:lvl w:ilvl="5" w:tplc="29C0214C">
      <w:start w:val="1"/>
      <w:numFmt w:val="lowerRoman"/>
      <w:lvlText w:val="%6."/>
      <w:lvlJc w:val="right"/>
      <w:pPr>
        <w:ind w:left="4320" w:hanging="180"/>
      </w:pPr>
    </w:lvl>
    <w:lvl w:ilvl="6" w:tplc="A446ACF8">
      <w:start w:val="1"/>
      <w:numFmt w:val="decimal"/>
      <w:lvlText w:val="%7."/>
      <w:lvlJc w:val="left"/>
      <w:pPr>
        <w:ind w:left="5040" w:hanging="360"/>
      </w:pPr>
    </w:lvl>
    <w:lvl w:ilvl="7" w:tplc="45EA77AC">
      <w:start w:val="1"/>
      <w:numFmt w:val="lowerLetter"/>
      <w:lvlText w:val="%8."/>
      <w:lvlJc w:val="left"/>
      <w:pPr>
        <w:ind w:left="5760" w:hanging="360"/>
      </w:pPr>
    </w:lvl>
    <w:lvl w:ilvl="8" w:tplc="797E7524">
      <w:start w:val="1"/>
      <w:numFmt w:val="lowerRoman"/>
      <w:lvlText w:val="%9."/>
      <w:lvlJc w:val="right"/>
      <w:pPr>
        <w:ind w:left="6480" w:hanging="180"/>
      </w:pPr>
    </w:lvl>
  </w:abstractNum>
  <w:abstractNum w:abstractNumId="1" w15:restartNumberingAfterBreak="0">
    <w:nsid w:val="4E9E763E"/>
    <w:multiLevelType w:val="hybridMultilevel"/>
    <w:tmpl w:val="FFFFFFFF"/>
    <w:lvl w:ilvl="0" w:tplc="A7C47FA4">
      <w:start w:val="1"/>
      <w:numFmt w:val="upperRoman"/>
      <w:lvlText w:val="%1."/>
      <w:lvlJc w:val="right"/>
      <w:pPr>
        <w:ind w:left="720" w:hanging="360"/>
      </w:pPr>
    </w:lvl>
    <w:lvl w:ilvl="1" w:tplc="2E888FAA">
      <w:start w:val="1"/>
      <w:numFmt w:val="lowerLetter"/>
      <w:lvlText w:val="%2."/>
      <w:lvlJc w:val="left"/>
      <w:pPr>
        <w:ind w:left="1440" w:hanging="360"/>
      </w:pPr>
    </w:lvl>
    <w:lvl w:ilvl="2" w:tplc="FFAE7FB6">
      <w:start w:val="1"/>
      <w:numFmt w:val="lowerRoman"/>
      <w:lvlText w:val="%3."/>
      <w:lvlJc w:val="right"/>
      <w:pPr>
        <w:ind w:left="2160" w:hanging="180"/>
      </w:pPr>
    </w:lvl>
    <w:lvl w:ilvl="3" w:tplc="EBACC814">
      <w:start w:val="1"/>
      <w:numFmt w:val="decimal"/>
      <w:lvlText w:val="%4."/>
      <w:lvlJc w:val="left"/>
      <w:pPr>
        <w:ind w:left="2880" w:hanging="360"/>
      </w:pPr>
    </w:lvl>
    <w:lvl w:ilvl="4" w:tplc="56BCCF3E">
      <w:start w:val="1"/>
      <w:numFmt w:val="lowerLetter"/>
      <w:lvlText w:val="%5."/>
      <w:lvlJc w:val="left"/>
      <w:pPr>
        <w:ind w:left="3600" w:hanging="360"/>
      </w:pPr>
    </w:lvl>
    <w:lvl w:ilvl="5" w:tplc="FE2C7370">
      <w:start w:val="1"/>
      <w:numFmt w:val="lowerRoman"/>
      <w:lvlText w:val="%6."/>
      <w:lvlJc w:val="right"/>
      <w:pPr>
        <w:ind w:left="4320" w:hanging="180"/>
      </w:pPr>
    </w:lvl>
    <w:lvl w:ilvl="6" w:tplc="EDB833C8">
      <w:start w:val="1"/>
      <w:numFmt w:val="decimal"/>
      <w:lvlText w:val="%7."/>
      <w:lvlJc w:val="left"/>
      <w:pPr>
        <w:ind w:left="5040" w:hanging="360"/>
      </w:pPr>
    </w:lvl>
    <w:lvl w:ilvl="7" w:tplc="D908828A">
      <w:start w:val="1"/>
      <w:numFmt w:val="lowerLetter"/>
      <w:lvlText w:val="%8."/>
      <w:lvlJc w:val="left"/>
      <w:pPr>
        <w:ind w:left="5760" w:hanging="360"/>
      </w:pPr>
    </w:lvl>
    <w:lvl w:ilvl="8" w:tplc="7A78BBDA">
      <w:start w:val="1"/>
      <w:numFmt w:val="lowerRoman"/>
      <w:lvlText w:val="%9."/>
      <w:lvlJc w:val="right"/>
      <w:pPr>
        <w:ind w:left="6480" w:hanging="180"/>
      </w:pPr>
    </w:lvl>
  </w:abstractNum>
  <w:abstractNum w:abstractNumId="2" w15:restartNumberingAfterBreak="0">
    <w:nsid w:val="59F1F7F5"/>
    <w:multiLevelType w:val="hybridMultilevel"/>
    <w:tmpl w:val="FFFFFFFF"/>
    <w:lvl w:ilvl="0" w:tplc="C09E1F8A">
      <w:start w:val="1"/>
      <w:numFmt w:val="decimal"/>
      <w:lvlText w:val="%1."/>
      <w:lvlJc w:val="left"/>
      <w:pPr>
        <w:ind w:left="720" w:hanging="360"/>
      </w:pPr>
    </w:lvl>
    <w:lvl w:ilvl="1" w:tplc="6472D7C2">
      <w:start w:val="1"/>
      <w:numFmt w:val="lowerLetter"/>
      <w:lvlText w:val="%2."/>
      <w:lvlJc w:val="left"/>
      <w:pPr>
        <w:ind w:left="1440" w:hanging="360"/>
      </w:pPr>
    </w:lvl>
    <w:lvl w:ilvl="2" w:tplc="D0D651CC">
      <w:start w:val="1"/>
      <w:numFmt w:val="lowerRoman"/>
      <w:lvlText w:val="%3."/>
      <w:lvlJc w:val="right"/>
      <w:pPr>
        <w:ind w:left="2160" w:hanging="180"/>
      </w:pPr>
    </w:lvl>
    <w:lvl w:ilvl="3" w:tplc="7484673E">
      <w:start w:val="1"/>
      <w:numFmt w:val="decimal"/>
      <w:lvlText w:val="%4."/>
      <w:lvlJc w:val="left"/>
      <w:pPr>
        <w:ind w:left="2880" w:hanging="360"/>
      </w:pPr>
    </w:lvl>
    <w:lvl w:ilvl="4" w:tplc="0D7CB8D2">
      <w:start w:val="1"/>
      <w:numFmt w:val="lowerLetter"/>
      <w:lvlText w:val="%5."/>
      <w:lvlJc w:val="left"/>
      <w:pPr>
        <w:ind w:left="3600" w:hanging="360"/>
      </w:pPr>
    </w:lvl>
    <w:lvl w:ilvl="5" w:tplc="C6C4F6B2">
      <w:start w:val="1"/>
      <w:numFmt w:val="lowerRoman"/>
      <w:lvlText w:val="%6."/>
      <w:lvlJc w:val="right"/>
      <w:pPr>
        <w:ind w:left="4320" w:hanging="180"/>
      </w:pPr>
    </w:lvl>
    <w:lvl w:ilvl="6" w:tplc="AF48DA48">
      <w:start w:val="1"/>
      <w:numFmt w:val="decimal"/>
      <w:lvlText w:val="%7."/>
      <w:lvlJc w:val="left"/>
      <w:pPr>
        <w:ind w:left="5040" w:hanging="360"/>
      </w:pPr>
    </w:lvl>
    <w:lvl w:ilvl="7" w:tplc="A24852A6">
      <w:start w:val="1"/>
      <w:numFmt w:val="lowerLetter"/>
      <w:lvlText w:val="%8."/>
      <w:lvlJc w:val="left"/>
      <w:pPr>
        <w:ind w:left="5760" w:hanging="360"/>
      </w:pPr>
    </w:lvl>
    <w:lvl w:ilvl="8" w:tplc="2BCC93A2">
      <w:start w:val="1"/>
      <w:numFmt w:val="lowerRoman"/>
      <w:lvlText w:val="%9."/>
      <w:lvlJc w:val="right"/>
      <w:pPr>
        <w:ind w:left="6480" w:hanging="180"/>
      </w:pPr>
    </w:lvl>
  </w:abstractNum>
  <w:abstractNum w:abstractNumId="3" w15:restartNumberingAfterBreak="0">
    <w:nsid w:val="68755B78"/>
    <w:multiLevelType w:val="hybridMultilevel"/>
    <w:tmpl w:val="FFFFFFFF"/>
    <w:lvl w:ilvl="0" w:tplc="BFACBF84">
      <w:start w:val="1"/>
      <w:numFmt w:val="lowerLetter"/>
      <w:lvlText w:val="%1."/>
      <w:lvlJc w:val="left"/>
      <w:pPr>
        <w:ind w:left="720" w:hanging="360"/>
      </w:pPr>
    </w:lvl>
    <w:lvl w:ilvl="1" w:tplc="DD9C6AF6">
      <w:start w:val="1"/>
      <w:numFmt w:val="lowerLetter"/>
      <w:lvlText w:val="%2."/>
      <w:lvlJc w:val="left"/>
      <w:pPr>
        <w:ind w:left="1440" w:hanging="360"/>
      </w:pPr>
    </w:lvl>
    <w:lvl w:ilvl="2" w:tplc="E70A22D0">
      <w:start w:val="1"/>
      <w:numFmt w:val="lowerRoman"/>
      <w:lvlText w:val="%3."/>
      <w:lvlJc w:val="right"/>
      <w:pPr>
        <w:ind w:left="2160" w:hanging="180"/>
      </w:pPr>
    </w:lvl>
    <w:lvl w:ilvl="3" w:tplc="D42C4DF0">
      <w:start w:val="1"/>
      <w:numFmt w:val="decimal"/>
      <w:lvlText w:val="%4."/>
      <w:lvlJc w:val="left"/>
      <w:pPr>
        <w:ind w:left="2880" w:hanging="360"/>
      </w:pPr>
    </w:lvl>
    <w:lvl w:ilvl="4" w:tplc="69C06ED4">
      <w:start w:val="1"/>
      <w:numFmt w:val="lowerLetter"/>
      <w:lvlText w:val="%5."/>
      <w:lvlJc w:val="left"/>
      <w:pPr>
        <w:ind w:left="3600" w:hanging="360"/>
      </w:pPr>
    </w:lvl>
    <w:lvl w:ilvl="5" w:tplc="4882F526">
      <w:start w:val="1"/>
      <w:numFmt w:val="lowerRoman"/>
      <w:lvlText w:val="%6."/>
      <w:lvlJc w:val="right"/>
      <w:pPr>
        <w:ind w:left="4320" w:hanging="180"/>
      </w:pPr>
    </w:lvl>
    <w:lvl w:ilvl="6" w:tplc="35E26760">
      <w:start w:val="1"/>
      <w:numFmt w:val="decimal"/>
      <w:lvlText w:val="%7."/>
      <w:lvlJc w:val="left"/>
      <w:pPr>
        <w:ind w:left="5040" w:hanging="360"/>
      </w:pPr>
    </w:lvl>
    <w:lvl w:ilvl="7" w:tplc="3B66371C">
      <w:start w:val="1"/>
      <w:numFmt w:val="lowerLetter"/>
      <w:lvlText w:val="%8."/>
      <w:lvlJc w:val="left"/>
      <w:pPr>
        <w:ind w:left="5760" w:hanging="360"/>
      </w:pPr>
    </w:lvl>
    <w:lvl w:ilvl="8" w:tplc="940E6D08">
      <w:start w:val="1"/>
      <w:numFmt w:val="lowerRoman"/>
      <w:lvlText w:val="%9."/>
      <w:lvlJc w:val="right"/>
      <w:pPr>
        <w:ind w:left="6480" w:hanging="180"/>
      </w:pPr>
    </w:lvl>
  </w:abstractNum>
  <w:abstractNum w:abstractNumId="4" w15:restartNumberingAfterBreak="0">
    <w:nsid w:val="6B4E13DA"/>
    <w:multiLevelType w:val="hybridMultilevel"/>
    <w:tmpl w:val="FFFFFFFF"/>
    <w:lvl w:ilvl="0" w:tplc="2B8E3E40">
      <w:start w:val="1"/>
      <w:numFmt w:val="decimal"/>
      <w:lvlText w:val="%1."/>
      <w:lvlJc w:val="left"/>
      <w:pPr>
        <w:ind w:left="720" w:hanging="360"/>
      </w:pPr>
    </w:lvl>
    <w:lvl w:ilvl="1" w:tplc="9886D3C8">
      <w:start w:val="1"/>
      <w:numFmt w:val="lowerLetter"/>
      <w:lvlText w:val="%2."/>
      <w:lvlJc w:val="left"/>
      <w:pPr>
        <w:ind w:left="1440" w:hanging="360"/>
      </w:pPr>
    </w:lvl>
    <w:lvl w:ilvl="2" w:tplc="154A22DC">
      <w:start w:val="1"/>
      <w:numFmt w:val="lowerRoman"/>
      <w:lvlText w:val="%3."/>
      <w:lvlJc w:val="right"/>
      <w:pPr>
        <w:ind w:left="2160" w:hanging="180"/>
      </w:pPr>
    </w:lvl>
    <w:lvl w:ilvl="3" w:tplc="A5227C92">
      <w:start w:val="1"/>
      <w:numFmt w:val="decimal"/>
      <w:lvlText w:val="%4."/>
      <w:lvlJc w:val="left"/>
      <w:pPr>
        <w:ind w:left="2880" w:hanging="360"/>
      </w:pPr>
    </w:lvl>
    <w:lvl w:ilvl="4" w:tplc="574209C6">
      <w:start w:val="1"/>
      <w:numFmt w:val="lowerLetter"/>
      <w:lvlText w:val="%5."/>
      <w:lvlJc w:val="left"/>
      <w:pPr>
        <w:ind w:left="3600" w:hanging="360"/>
      </w:pPr>
    </w:lvl>
    <w:lvl w:ilvl="5" w:tplc="67B028CA">
      <w:start w:val="1"/>
      <w:numFmt w:val="lowerRoman"/>
      <w:lvlText w:val="%6."/>
      <w:lvlJc w:val="right"/>
      <w:pPr>
        <w:ind w:left="4320" w:hanging="180"/>
      </w:pPr>
    </w:lvl>
    <w:lvl w:ilvl="6" w:tplc="20BE8602">
      <w:start w:val="1"/>
      <w:numFmt w:val="decimal"/>
      <w:lvlText w:val="%7."/>
      <w:lvlJc w:val="left"/>
      <w:pPr>
        <w:ind w:left="5040" w:hanging="360"/>
      </w:pPr>
    </w:lvl>
    <w:lvl w:ilvl="7" w:tplc="92B2201A">
      <w:start w:val="1"/>
      <w:numFmt w:val="lowerLetter"/>
      <w:lvlText w:val="%8."/>
      <w:lvlJc w:val="left"/>
      <w:pPr>
        <w:ind w:left="5760" w:hanging="360"/>
      </w:pPr>
    </w:lvl>
    <w:lvl w:ilvl="8" w:tplc="DB5AB56A">
      <w:start w:val="1"/>
      <w:numFmt w:val="lowerRoman"/>
      <w:lvlText w:val="%9."/>
      <w:lvlJc w:val="right"/>
      <w:pPr>
        <w:ind w:left="6480" w:hanging="180"/>
      </w:pPr>
    </w:lvl>
  </w:abstractNum>
  <w:abstractNum w:abstractNumId="5" w15:restartNumberingAfterBreak="0">
    <w:nsid w:val="6FCEAFAB"/>
    <w:multiLevelType w:val="hybridMultilevel"/>
    <w:tmpl w:val="FFFFFFFF"/>
    <w:lvl w:ilvl="0" w:tplc="B7A60A46">
      <w:start w:val="1"/>
      <w:numFmt w:val="upperRoman"/>
      <w:lvlText w:val="%1."/>
      <w:lvlJc w:val="right"/>
      <w:pPr>
        <w:ind w:left="720" w:hanging="360"/>
      </w:pPr>
    </w:lvl>
    <w:lvl w:ilvl="1" w:tplc="9ED614AA">
      <w:start w:val="1"/>
      <w:numFmt w:val="lowerLetter"/>
      <w:lvlText w:val="%2."/>
      <w:lvlJc w:val="left"/>
      <w:pPr>
        <w:ind w:left="1440" w:hanging="360"/>
      </w:pPr>
    </w:lvl>
    <w:lvl w:ilvl="2" w:tplc="0032DB76">
      <w:start w:val="1"/>
      <w:numFmt w:val="lowerRoman"/>
      <w:lvlText w:val="%3."/>
      <w:lvlJc w:val="right"/>
      <w:pPr>
        <w:ind w:left="2160" w:hanging="180"/>
      </w:pPr>
    </w:lvl>
    <w:lvl w:ilvl="3" w:tplc="C1684CCA">
      <w:start w:val="1"/>
      <w:numFmt w:val="decimal"/>
      <w:lvlText w:val="%4."/>
      <w:lvlJc w:val="left"/>
      <w:pPr>
        <w:ind w:left="2880" w:hanging="360"/>
      </w:pPr>
    </w:lvl>
    <w:lvl w:ilvl="4" w:tplc="4F561F10">
      <w:start w:val="1"/>
      <w:numFmt w:val="lowerLetter"/>
      <w:lvlText w:val="%5."/>
      <w:lvlJc w:val="left"/>
      <w:pPr>
        <w:ind w:left="3600" w:hanging="360"/>
      </w:pPr>
    </w:lvl>
    <w:lvl w:ilvl="5" w:tplc="2A986B32">
      <w:start w:val="1"/>
      <w:numFmt w:val="lowerRoman"/>
      <w:lvlText w:val="%6."/>
      <w:lvlJc w:val="right"/>
      <w:pPr>
        <w:ind w:left="4320" w:hanging="180"/>
      </w:pPr>
    </w:lvl>
    <w:lvl w:ilvl="6" w:tplc="E29AA832">
      <w:start w:val="1"/>
      <w:numFmt w:val="decimal"/>
      <w:lvlText w:val="%7."/>
      <w:lvlJc w:val="left"/>
      <w:pPr>
        <w:ind w:left="5040" w:hanging="360"/>
      </w:pPr>
    </w:lvl>
    <w:lvl w:ilvl="7" w:tplc="2D3803F2">
      <w:start w:val="1"/>
      <w:numFmt w:val="lowerLetter"/>
      <w:lvlText w:val="%8."/>
      <w:lvlJc w:val="left"/>
      <w:pPr>
        <w:ind w:left="5760" w:hanging="360"/>
      </w:pPr>
    </w:lvl>
    <w:lvl w:ilvl="8" w:tplc="A8229CB2">
      <w:start w:val="1"/>
      <w:numFmt w:val="lowerRoman"/>
      <w:lvlText w:val="%9."/>
      <w:lvlJc w:val="right"/>
      <w:pPr>
        <w:ind w:left="6480" w:hanging="180"/>
      </w:pPr>
    </w:lvl>
  </w:abstractNum>
  <w:num w:numId="1" w16cid:durableId="376508220">
    <w:abstractNumId w:val="2"/>
  </w:num>
  <w:num w:numId="2" w16cid:durableId="1937398191">
    <w:abstractNumId w:val="0"/>
  </w:num>
  <w:num w:numId="3" w16cid:durableId="1661421912">
    <w:abstractNumId w:val="3"/>
  </w:num>
  <w:num w:numId="4" w16cid:durableId="582492327">
    <w:abstractNumId w:val="5"/>
  </w:num>
  <w:num w:numId="5" w16cid:durableId="565576320">
    <w:abstractNumId w:val="4"/>
  </w:num>
  <w:num w:numId="6" w16cid:durableId="7197926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50"/>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F8B78F3"/>
    <w:rsid w:val="00014DEF"/>
    <w:rsid w:val="00070564"/>
    <w:rsid w:val="000F0B40"/>
    <w:rsid w:val="00163112"/>
    <w:rsid w:val="002107CD"/>
    <w:rsid w:val="00230094"/>
    <w:rsid w:val="0025929E"/>
    <w:rsid w:val="00303A1D"/>
    <w:rsid w:val="00363B4C"/>
    <w:rsid w:val="00454F70"/>
    <w:rsid w:val="004C7006"/>
    <w:rsid w:val="0055081B"/>
    <w:rsid w:val="00691CA4"/>
    <w:rsid w:val="007340D9"/>
    <w:rsid w:val="0085142A"/>
    <w:rsid w:val="00882CA2"/>
    <w:rsid w:val="0099495D"/>
    <w:rsid w:val="009B1C9A"/>
    <w:rsid w:val="00A239EE"/>
    <w:rsid w:val="00AA5499"/>
    <w:rsid w:val="00B22351"/>
    <w:rsid w:val="00C13D8A"/>
    <w:rsid w:val="00C1649A"/>
    <w:rsid w:val="00DA0DA9"/>
    <w:rsid w:val="010D341F"/>
    <w:rsid w:val="0117DEA5"/>
    <w:rsid w:val="011A7291"/>
    <w:rsid w:val="0195FC77"/>
    <w:rsid w:val="032A4EE4"/>
    <w:rsid w:val="03EEFC37"/>
    <w:rsid w:val="03F103A0"/>
    <w:rsid w:val="04165E03"/>
    <w:rsid w:val="04D35293"/>
    <w:rsid w:val="0528C8DB"/>
    <w:rsid w:val="05478CCA"/>
    <w:rsid w:val="0548C31D"/>
    <w:rsid w:val="066FF847"/>
    <w:rsid w:val="06AC929E"/>
    <w:rsid w:val="06B43E82"/>
    <w:rsid w:val="06C74C29"/>
    <w:rsid w:val="0725336C"/>
    <w:rsid w:val="076184AA"/>
    <w:rsid w:val="0787745D"/>
    <w:rsid w:val="0814D384"/>
    <w:rsid w:val="0AB8386C"/>
    <w:rsid w:val="0B4852E7"/>
    <w:rsid w:val="0BBF9D40"/>
    <w:rsid w:val="0BC54B9C"/>
    <w:rsid w:val="0BD0D5A0"/>
    <w:rsid w:val="0C0EE3E9"/>
    <w:rsid w:val="0CC1415C"/>
    <w:rsid w:val="0CCDEAD8"/>
    <w:rsid w:val="0D186367"/>
    <w:rsid w:val="0DA23818"/>
    <w:rsid w:val="0EE53EB5"/>
    <w:rsid w:val="0EFFEA10"/>
    <w:rsid w:val="0F8B78F3"/>
    <w:rsid w:val="10703BC7"/>
    <w:rsid w:val="10A837EB"/>
    <w:rsid w:val="10D2D590"/>
    <w:rsid w:val="10D7C5BA"/>
    <w:rsid w:val="11A2D515"/>
    <w:rsid w:val="11B07037"/>
    <w:rsid w:val="12914E19"/>
    <w:rsid w:val="13073577"/>
    <w:rsid w:val="1370C23A"/>
    <w:rsid w:val="167BFA6D"/>
    <w:rsid w:val="1773D813"/>
    <w:rsid w:val="181B5EED"/>
    <w:rsid w:val="1851BE17"/>
    <w:rsid w:val="188078C6"/>
    <w:rsid w:val="18EA015D"/>
    <w:rsid w:val="19211536"/>
    <w:rsid w:val="19344D3D"/>
    <w:rsid w:val="1935C42E"/>
    <w:rsid w:val="1A06434E"/>
    <w:rsid w:val="1B7F1BC0"/>
    <w:rsid w:val="1BDEC758"/>
    <w:rsid w:val="1C0A2C7D"/>
    <w:rsid w:val="1D202A1E"/>
    <w:rsid w:val="1E1DC1C2"/>
    <w:rsid w:val="1EC8F45F"/>
    <w:rsid w:val="1EE1F2C4"/>
    <w:rsid w:val="1F027513"/>
    <w:rsid w:val="1F0F7E38"/>
    <w:rsid w:val="1FEA289D"/>
    <w:rsid w:val="208B932A"/>
    <w:rsid w:val="20C38F55"/>
    <w:rsid w:val="21324389"/>
    <w:rsid w:val="2157B0FA"/>
    <w:rsid w:val="21F015E4"/>
    <w:rsid w:val="229ED4ED"/>
    <w:rsid w:val="22B35A7B"/>
    <w:rsid w:val="240DC360"/>
    <w:rsid w:val="24462E63"/>
    <w:rsid w:val="24E585BC"/>
    <w:rsid w:val="2509D769"/>
    <w:rsid w:val="252E4611"/>
    <w:rsid w:val="256241CE"/>
    <w:rsid w:val="257DD652"/>
    <w:rsid w:val="258A6DFC"/>
    <w:rsid w:val="25D44E17"/>
    <w:rsid w:val="25E03CCB"/>
    <w:rsid w:val="265CF661"/>
    <w:rsid w:val="266E45C5"/>
    <w:rsid w:val="26755A70"/>
    <w:rsid w:val="27133D99"/>
    <w:rsid w:val="27746798"/>
    <w:rsid w:val="287B73AD"/>
    <w:rsid w:val="28BAB288"/>
    <w:rsid w:val="29369674"/>
    <w:rsid w:val="2A28E7E2"/>
    <w:rsid w:val="2A86F36D"/>
    <w:rsid w:val="2AD44CC7"/>
    <w:rsid w:val="2B22AE12"/>
    <w:rsid w:val="2B50CC45"/>
    <w:rsid w:val="2B792C3C"/>
    <w:rsid w:val="2BDAE820"/>
    <w:rsid w:val="2CE4B6AE"/>
    <w:rsid w:val="2D16079C"/>
    <w:rsid w:val="2D7087A2"/>
    <w:rsid w:val="2DE891B6"/>
    <w:rsid w:val="2E059376"/>
    <w:rsid w:val="2E3F82AF"/>
    <w:rsid w:val="2EBE9BFB"/>
    <w:rsid w:val="2EF1B936"/>
    <w:rsid w:val="2F1C01D6"/>
    <w:rsid w:val="2F553704"/>
    <w:rsid w:val="2F69F385"/>
    <w:rsid w:val="2FDB0FB8"/>
    <w:rsid w:val="30712DD8"/>
    <w:rsid w:val="3098B66C"/>
    <w:rsid w:val="32FEF49B"/>
    <w:rsid w:val="3351A9E1"/>
    <w:rsid w:val="336755F7"/>
    <w:rsid w:val="347B662E"/>
    <w:rsid w:val="35BFC861"/>
    <w:rsid w:val="35F91669"/>
    <w:rsid w:val="3675D514"/>
    <w:rsid w:val="372F594C"/>
    <w:rsid w:val="39047FBE"/>
    <w:rsid w:val="39047FCA"/>
    <w:rsid w:val="39AEFCA0"/>
    <w:rsid w:val="3A2404C0"/>
    <w:rsid w:val="3AE502B6"/>
    <w:rsid w:val="3AFB46B5"/>
    <w:rsid w:val="3C78B558"/>
    <w:rsid w:val="3D66A239"/>
    <w:rsid w:val="3DF1EB02"/>
    <w:rsid w:val="3E23B0CC"/>
    <w:rsid w:val="3E7083DE"/>
    <w:rsid w:val="3E94380F"/>
    <w:rsid w:val="3ED10CA9"/>
    <w:rsid w:val="3EEC460F"/>
    <w:rsid w:val="3FB787F1"/>
    <w:rsid w:val="3FC46219"/>
    <w:rsid w:val="3FF7DBA6"/>
    <w:rsid w:val="40A93D92"/>
    <w:rsid w:val="41DC263F"/>
    <w:rsid w:val="420C38A7"/>
    <w:rsid w:val="43245B85"/>
    <w:rsid w:val="43EE556F"/>
    <w:rsid w:val="440E7E59"/>
    <w:rsid w:val="44DC9DF8"/>
    <w:rsid w:val="452A51EA"/>
    <w:rsid w:val="4595DEBE"/>
    <w:rsid w:val="474BB6E4"/>
    <w:rsid w:val="480A7F27"/>
    <w:rsid w:val="493BF91C"/>
    <w:rsid w:val="49A1F256"/>
    <w:rsid w:val="4A875C64"/>
    <w:rsid w:val="4AF31B1F"/>
    <w:rsid w:val="4B86C055"/>
    <w:rsid w:val="4BDF50DC"/>
    <w:rsid w:val="4DAC48B3"/>
    <w:rsid w:val="4EA23B21"/>
    <w:rsid w:val="4F97CD15"/>
    <w:rsid w:val="4FEA80A4"/>
    <w:rsid w:val="505FE9A6"/>
    <w:rsid w:val="50961D4C"/>
    <w:rsid w:val="50AFD5E0"/>
    <w:rsid w:val="51A7F8B9"/>
    <w:rsid w:val="525443B4"/>
    <w:rsid w:val="52F98DD2"/>
    <w:rsid w:val="53264ECC"/>
    <w:rsid w:val="53C02EB3"/>
    <w:rsid w:val="542BF9BD"/>
    <w:rsid w:val="5490D444"/>
    <w:rsid w:val="54C59B29"/>
    <w:rsid w:val="54E0EADF"/>
    <w:rsid w:val="55EB25BC"/>
    <w:rsid w:val="55F474EA"/>
    <w:rsid w:val="5600F013"/>
    <w:rsid w:val="572BB820"/>
    <w:rsid w:val="5752D6F8"/>
    <w:rsid w:val="57F80806"/>
    <w:rsid w:val="58D19CA2"/>
    <w:rsid w:val="597FD825"/>
    <w:rsid w:val="598553D4"/>
    <w:rsid w:val="59B96EAA"/>
    <w:rsid w:val="5A14BE05"/>
    <w:rsid w:val="5B77B004"/>
    <w:rsid w:val="5CB42D11"/>
    <w:rsid w:val="5D563FE0"/>
    <w:rsid w:val="5DB360E3"/>
    <w:rsid w:val="5E2014BF"/>
    <w:rsid w:val="5E844FC6"/>
    <w:rsid w:val="5EBCC9C5"/>
    <w:rsid w:val="5EE7D24C"/>
    <w:rsid w:val="5F330F49"/>
    <w:rsid w:val="5F46E410"/>
    <w:rsid w:val="5F7F19F5"/>
    <w:rsid w:val="5FB6DA9F"/>
    <w:rsid w:val="602463BF"/>
    <w:rsid w:val="606233A6"/>
    <w:rsid w:val="61539335"/>
    <w:rsid w:val="622ADF50"/>
    <w:rsid w:val="6252369A"/>
    <w:rsid w:val="6274E3B6"/>
    <w:rsid w:val="627E0F87"/>
    <w:rsid w:val="62B3720A"/>
    <w:rsid w:val="636B722E"/>
    <w:rsid w:val="64DD87FC"/>
    <w:rsid w:val="666CA732"/>
    <w:rsid w:val="66C255FC"/>
    <w:rsid w:val="6712517A"/>
    <w:rsid w:val="68C658A7"/>
    <w:rsid w:val="69BA0EBE"/>
    <w:rsid w:val="6A02BD2F"/>
    <w:rsid w:val="6A1C33E4"/>
    <w:rsid w:val="6AEE9837"/>
    <w:rsid w:val="6B4ECD4F"/>
    <w:rsid w:val="6B950644"/>
    <w:rsid w:val="6C6EEC34"/>
    <w:rsid w:val="6E3B0348"/>
    <w:rsid w:val="6EB89BDA"/>
    <w:rsid w:val="6FC11DE8"/>
    <w:rsid w:val="7082364B"/>
    <w:rsid w:val="70B37D5D"/>
    <w:rsid w:val="70F2F7DE"/>
    <w:rsid w:val="719BA9C9"/>
    <w:rsid w:val="720A550E"/>
    <w:rsid w:val="736E1D73"/>
    <w:rsid w:val="74577B93"/>
    <w:rsid w:val="748E7061"/>
    <w:rsid w:val="752BB593"/>
    <w:rsid w:val="75ACD527"/>
    <w:rsid w:val="7670CC58"/>
    <w:rsid w:val="768FA358"/>
    <w:rsid w:val="76970E55"/>
    <w:rsid w:val="772217AE"/>
    <w:rsid w:val="7773BF98"/>
    <w:rsid w:val="783EA3B8"/>
    <w:rsid w:val="78593DFF"/>
    <w:rsid w:val="7892FC47"/>
    <w:rsid w:val="78AD7271"/>
    <w:rsid w:val="79035E4B"/>
    <w:rsid w:val="793C8B0E"/>
    <w:rsid w:val="794D2931"/>
    <w:rsid w:val="79854311"/>
    <w:rsid w:val="79A39BE3"/>
    <w:rsid w:val="7A80E58B"/>
    <w:rsid w:val="7ABE0340"/>
    <w:rsid w:val="7B99E51B"/>
    <w:rsid w:val="7CD08A76"/>
    <w:rsid w:val="7D0F30D8"/>
    <w:rsid w:val="7E79363C"/>
    <w:rsid w:val="7EE2E105"/>
    <w:rsid w:val="7F580435"/>
    <w:rsid w:val="7F9D3084"/>
    <w:rsid w:val="7FAA3F5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B78F3"/>
  <w15:chartTrackingRefBased/>
  <w15:docId w15:val="{612B4401-7AAA-4F21-9EBF-8DC17B0AD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NoSpacing">
    <w:name w:val="No Spacing"/>
    <w:uiPriority w:val="1"/>
    <w:qFormat/>
    <w:pPr>
      <w:spacing w:after="0" w:line="240" w:lineRule="auto"/>
    </w:p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691CA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91CA4"/>
  </w:style>
  <w:style w:type="paragraph" w:styleId="Footer">
    <w:name w:val="footer"/>
    <w:basedOn w:val="Normal"/>
    <w:link w:val="FooterChar"/>
    <w:uiPriority w:val="99"/>
    <w:unhideWhenUsed/>
    <w:rsid w:val="00691CA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91CA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encoding w:val="windows-1250"/>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hyperlink" Target="https://ctipub-my.sharepoint.com/:x:/g/personal/bianca_nedelcu_stud_acs_upb_ro/ESdacdDDZTNEgt0eS4SoyhABEBO-rnixvy2fcHO2DkY90w?e=dgflvg" TargetMode="External"/><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png"/><Relationship Id="rId42" Type="http://schemas.openxmlformats.org/officeDocument/2006/relationships/image" Target="media/image28.jpg"/><Relationship Id="rId47" Type="http://schemas.openxmlformats.org/officeDocument/2006/relationships/image" Target="media/image33.jpg"/><Relationship Id="rId50" Type="http://schemas.openxmlformats.org/officeDocument/2006/relationships/image" Target="media/image36.jpg"/><Relationship Id="rId55" Type="http://schemas.openxmlformats.org/officeDocument/2006/relationships/image" Target="media/image41.png"/><Relationship Id="rId7" Type="http://schemas.openxmlformats.org/officeDocument/2006/relationships/hyperlink" Target="https://ctipub-my.sharepoint.com/:x:/g/personal/bianca_nedelcu_stud_acs_upb_ro/EbCfslgKGVpLqympIi5rswQBT_NGDqhAfmyHF1ZEFKbB1A?e=UoJI7D" TargetMode="External"/><Relationship Id="rId2" Type="http://schemas.openxmlformats.org/officeDocument/2006/relationships/styles" Target="styles.xml"/><Relationship Id="rId16" Type="http://schemas.openxmlformats.org/officeDocument/2006/relationships/hyperlink" Target="https://ctipub-my.sharepoint.com/:x:/g/personal/bianca_nedelcu_stud_acs_upb_ro/EWG8Etk7ud9AoMDTZOIO6RUB2bn3hOrBEBAwb2gKjf_zCQ?e=oGkJl9" TargetMode="External"/><Relationship Id="rId29" Type="http://schemas.openxmlformats.org/officeDocument/2006/relationships/image" Target="media/image15.png"/><Relationship Id="rId11" Type="http://schemas.openxmlformats.org/officeDocument/2006/relationships/image" Target="media/image2.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g"/><Relationship Id="rId40" Type="http://schemas.openxmlformats.org/officeDocument/2006/relationships/image" Target="media/image26.jp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footer" Target="footer1.xml"/><Relationship Id="rId5" Type="http://schemas.openxmlformats.org/officeDocument/2006/relationships/footnotes" Target="footnotes.xml"/><Relationship Id="rId61" Type="http://schemas.microsoft.com/office/2020/10/relationships/intelligence" Target="intelligence2.xml"/><Relationship Id="rId19" Type="http://schemas.openxmlformats.org/officeDocument/2006/relationships/image" Target="media/image6.jpg"/><Relationship Id="rId14" Type="http://schemas.openxmlformats.org/officeDocument/2006/relationships/hyperlink" Target="https://ctipub-my.sharepoint.com/:x:/g/personal/bianca_nedelcu_stud_acs_upb_ro/Ecp1wGOBDPVOv0TkxQCzOIIBPnc_WNFU6PTcSkSQLlC9aw?e=9zPj1T" TargetMode="Externa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png"/><Relationship Id="rId8" Type="http://schemas.openxmlformats.org/officeDocument/2006/relationships/image" Target="media/image1.jpg"/><Relationship Id="rId51" Type="http://schemas.openxmlformats.org/officeDocument/2006/relationships/image" Target="media/image37.jpg"/><Relationship Id="rId3" Type="http://schemas.openxmlformats.org/officeDocument/2006/relationships/settings" Target="settings.xml"/><Relationship Id="rId12" Type="http://schemas.openxmlformats.org/officeDocument/2006/relationships/hyperlink" Target="https://ctipub-my.sharepoint.com/:x:/g/personal/bianca_nedelcu_stud_acs_upb_ro/EY8N8ordo3NEphoOo_QK9YkBF0KkOi4c19Mu1x-CLyTvoQ?e=51czmf" TargetMode="External"/><Relationship Id="rId17" Type="http://schemas.openxmlformats.org/officeDocument/2006/relationships/image" Target="media/image5.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fontTable" Target="fontTable.xml"/><Relationship Id="rId20" Type="http://schemas.openxmlformats.org/officeDocument/2006/relationships/hyperlink" Target="https://ctipub-my.sharepoint.com/:x:/g/personal/bianca_nedelcu_stud_acs_upb_ro/EfSR24eWQX5PihLn-LadfMgByP2CYE7RajhKuIq2W74BKQ?e=TltxKk" TargetMode="External"/><Relationship Id="rId41" Type="http://schemas.openxmlformats.org/officeDocument/2006/relationships/image" Target="media/image27.jp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g"/><Relationship Id="rId57" Type="http://schemas.openxmlformats.org/officeDocument/2006/relationships/header" Target="header1.xml"/><Relationship Id="rId10" Type="http://schemas.openxmlformats.org/officeDocument/2006/relationships/hyperlink" Target="https://ctipub-my.sharepoint.com/:x:/g/personal/bianca_nedelcu_stud_acs_upb_ro/EawugqtWV5ROogDBSPslQboB3wKrCaOuLIZPwc4AVi0cjg?e=gAbikt" TargetMode="Externa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tipub-my.sharepoint.com/:x:/g/personal/bianca_nedelcu_stud_acs_upb_ro/EZNEqCnTj1pOpbtLi3M6Ye4BJywZQ38vjuGdNQWO4h-v3A?e=rq9zS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1025</Words>
  <Characters>5846</Characters>
  <Application>Microsoft Office Word</Application>
  <DocSecurity>4</DocSecurity>
  <Lines>48</Lines>
  <Paragraphs>13</Paragraphs>
  <ScaleCrop>false</ScaleCrop>
  <Company/>
  <LinksUpToDate>false</LinksUpToDate>
  <CharactersWithSpaces>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Bianca-Nicoleta NEDELCU (141533)</dc:creator>
  <cp:keywords/>
  <dc:description/>
  <cp:lastModifiedBy>Bianca Nedelcu</cp:lastModifiedBy>
  <cp:revision>7</cp:revision>
  <dcterms:created xsi:type="dcterms:W3CDTF">2024-08-28T06:56:00Z</dcterms:created>
  <dcterms:modified xsi:type="dcterms:W3CDTF">2024-09-10T20:44:00Z</dcterms:modified>
</cp:coreProperties>
</file>